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277D" w14:textId="77777777" w:rsidR="00AE1EF3" w:rsidRDefault="00000000">
      <w:pPr>
        <w:tabs>
          <w:tab w:val="left" w:pos="4900"/>
        </w:tabs>
        <w:autoSpaceDE w:val="0"/>
        <w:autoSpaceDN w:val="0"/>
        <w:adjustRightInd w:val="0"/>
        <w:spacing w:before="2"/>
        <w:ind w:left="1943" w:right="1512"/>
        <w:jc w:val="center"/>
        <w:rPr>
          <w:rFonts w:ascii="Tahoma" w:hAnsi="Tahoma" w:cs="Tahoma"/>
          <w:b/>
          <w:bCs/>
          <w:sz w:val="28"/>
          <w:szCs w:val="28"/>
          <w:lang w:val="ru-RU"/>
        </w:rPr>
      </w:pPr>
      <w:r>
        <w:rPr>
          <w:noProof/>
          <w:sz w:val="20"/>
        </w:rPr>
        <w:drawing>
          <wp:inline distT="0" distB="0" distL="0" distR="0" wp14:anchorId="1CD49EC0" wp14:editId="23DAFA0D">
            <wp:extent cx="1038225" cy="1362075"/>
            <wp:effectExtent l="0" t="0" r="9525" b="9525"/>
            <wp:docPr id="1" name="Picture 1" descr="GERB-700-1700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-700-170011111111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sz w:val="28"/>
          <w:szCs w:val="28"/>
          <w:lang w:val="ru-RU"/>
        </w:rPr>
        <w:t xml:space="preserve"> </w:t>
      </w:r>
    </w:p>
    <w:p w14:paraId="337BBF20" w14:textId="77777777" w:rsidR="00AE1EF3" w:rsidRDefault="00000000">
      <w:pPr>
        <w:tabs>
          <w:tab w:val="left" w:pos="4900"/>
        </w:tabs>
        <w:autoSpaceDE w:val="0"/>
        <w:autoSpaceDN w:val="0"/>
        <w:adjustRightInd w:val="0"/>
        <w:spacing w:before="2"/>
        <w:ind w:left="1943" w:right="1512"/>
        <w:jc w:val="center"/>
        <w:rPr>
          <w:rFonts w:ascii="Tahoma" w:hAnsi="Tahoma" w:cs="Tahoma"/>
          <w:b/>
          <w:sz w:val="26"/>
          <w:szCs w:val="26"/>
          <w:lang w:val="ru-RU"/>
        </w:rPr>
      </w:pPr>
      <w:r>
        <w:rPr>
          <w:rFonts w:ascii="Tahoma" w:hAnsi="Tahoma" w:cs="Tahoma"/>
          <w:b/>
          <w:bCs/>
          <w:sz w:val="26"/>
          <w:szCs w:val="26"/>
          <w:lang w:val="ru-RU"/>
        </w:rPr>
        <w:t>Р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Е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П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У</w:t>
      </w:r>
      <w:r>
        <w:rPr>
          <w:rFonts w:ascii="Tahoma" w:hAnsi="Tahoma" w:cs="Tahoma"/>
          <w:b/>
          <w:bCs/>
          <w:spacing w:val="40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Б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Л</w:t>
      </w:r>
      <w:r>
        <w:rPr>
          <w:rFonts w:ascii="Tahoma" w:hAnsi="Tahoma" w:cs="Tahoma"/>
          <w:b/>
          <w:bCs/>
          <w:spacing w:val="39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И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К</w:t>
      </w:r>
      <w:r>
        <w:rPr>
          <w:rFonts w:ascii="Tahoma" w:hAnsi="Tahoma" w:cs="Tahoma"/>
          <w:b/>
          <w:bCs/>
          <w:spacing w:val="37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А</w:t>
      </w:r>
      <w:r>
        <w:rPr>
          <w:rFonts w:ascii="Tahoma" w:hAnsi="Tahoma" w:cs="Tahoma"/>
          <w:b/>
          <w:bCs/>
          <w:sz w:val="26"/>
          <w:szCs w:val="26"/>
          <w:lang w:val="ru-RU"/>
        </w:rPr>
        <w:tab/>
        <w:t>Б</w:t>
      </w:r>
      <w:r>
        <w:rPr>
          <w:rFonts w:ascii="Tahoma" w:hAnsi="Tahoma" w:cs="Tahoma"/>
          <w:b/>
          <w:bCs/>
          <w:spacing w:val="39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Ъ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Л</w:t>
      </w:r>
      <w:r>
        <w:rPr>
          <w:rFonts w:ascii="Tahoma" w:hAnsi="Tahoma" w:cs="Tahoma"/>
          <w:b/>
          <w:bCs/>
          <w:spacing w:val="39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Г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А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Р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И</w:t>
      </w:r>
      <w:r>
        <w:rPr>
          <w:rFonts w:ascii="Tahoma" w:hAnsi="Tahoma" w:cs="Tahoma"/>
          <w:b/>
          <w:bCs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w w:val="99"/>
          <w:sz w:val="26"/>
          <w:szCs w:val="26"/>
          <w:lang w:val="ru-RU"/>
        </w:rPr>
        <w:t>Я</w:t>
      </w:r>
    </w:p>
    <w:p w14:paraId="2D600ADD" w14:textId="77777777" w:rsidR="00AE1EF3" w:rsidRDefault="00AE1EF3">
      <w:pPr>
        <w:autoSpaceDE w:val="0"/>
        <w:autoSpaceDN w:val="0"/>
        <w:adjustRightInd w:val="0"/>
        <w:spacing w:before="10" w:line="110" w:lineRule="exact"/>
        <w:rPr>
          <w:rFonts w:ascii="Tahoma" w:hAnsi="Tahoma" w:cs="Tahoma"/>
          <w:b/>
          <w:sz w:val="26"/>
          <w:szCs w:val="26"/>
          <w:lang w:val="ru-RU"/>
        </w:rPr>
      </w:pPr>
    </w:p>
    <w:p w14:paraId="588D8AC3" w14:textId="77777777" w:rsidR="00AE1EF3" w:rsidRDefault="00000000">
      <w:pPr>
        <w:tabs>
          <w:tab w:val="left" w:pos="4840"/>
        </w:tabs>
        <w:autoSpaceDE w:val="0"/>
        <w:autoSpaceDN w:val="0"/>
        <w:adjustRightInd w:val="0"/>
        <w:spacing w:before="29" w:line="352" w:lineRule="auto"/>
        <w:ind w:left="2273" w:right="2271" w:hanging="22"/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bCs/>
          <w:w w:val="99"/>
          <w:sz w:val="26"/>
          <w:szCs w:val="26"/>
          <w:lang w:val="ru-RU"/>
        </w:rPr>
        <w:t xml:space="preserve"> </w:t>
      </w:r>
      <w:r>
        <w:rPr>
          <w:rFonts w:ascii="Tahoma" w:hAnsi="Tahoma" w:cs="Tahoma"/>
          <w:b/>
          <w:bCs/>
          <w:sz w:val="26"/>
          <w:szCs w:val="26"/>
          <w:lang w:val="ru-RU"/>
        </w:rPr>
        <w:t>О Б Щ И Н А   Ц А Р Е В О</w:t>
      </w:r>
    </w:p>
    <w:p w14:paraId="491149CF" w14:textId="77777777" w:rsidR="00AE1EF3" w:rsidRDefault="00000000">
      <w:pPr>
        <w:autoSpaceDE w:val="0"/>
        <w:autoSpaceDN w:val="0"/>
        <w:adjustRightInd w:val="0"/>
        <w:spacing w:line="200" w:lineRule="exact"/>
        <w:rPr>
          <w:sz w:val="26"/>
          <w:szCs w:val="2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B79772" wp14:editId="7839B844">
                <wp:simplePos x="0" y="0"/>
                <wp:positionH relativeFrom="page">
                  <wp:posOffset>1024255</wp:posOffset>
                </wp:positionH>
                <wp:positionV relativeFrom="paragraph">
                  <wp:posOffset>635</wp:posOffset>
                </wp:positionV>
                <wp:extent cx="5796915" cy="0"/>
                <wp:effectExtent l="14605" t="13335" r="8255" b="5715"/>
                <wp:wrapNone/>
                <wp:docPr id="168809586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96915" cy="0"/>
                        </a:xfrm>
                        <a:custGeom>
                          <a:avLst/>
                          <a:gdLst>
                            <a:gd name="T0" fmla="*/ 0 w 9130"/>
                            <a:gd name="T1" fmla="*/ 5796915 w 9130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130">
                              <a:moveTo>
                                <a:pt x="0" y="0"/>
                              </a:moveTo>
                              <a:lnTo>
                                <a:pt x="9130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80.65pt;margin-top:0.05pt;height:0pt;width:456.45pt;mso-position-horizontal-relative:page;z-index:-251655168;mso-width-relative:page;mso-height-relative:page;" filled="f" stroked="t" coordsize="9130,1" o:gfxdata="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EgEd+9MAAAAGAQAADwAAAAAAAAABACAAAAAiAAAAZHJzL2Rvd25yZXYueG1sUEsBAhQAFAAA&#10;AAgAh07iQHyeXZafAgAA0QUAAA4AAAAAAAAAAQAgAAAAIgEAAGRycy9lMm9Eb2MueG1sUEsFBgAA&#10;AAAGAAYAWQEAADMGAAAAAA==&#10;" path="m0,0l9130,0e">
                <v:path o:connectlocs="0,0;@0,0" o:connectangles="0,0"/>
                <v:fill on="f" focussize="0,0"/>
                <v:stroke weight="0.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595F1052" wp14:editId="2F02114D">
                <wp:simplePos x="0" y="0"/>
                <wp:positionH relativeFrom="page">
                  <wp:posOffset>5497830</wp:posOffset>
                </wp:positionH>
                <wp:positionV relativeFrom="page">
                  <wp:posOffset>996315</wp:posOffset>
                </wp:positionV>
                <wp:extent cx="1164590" cy="177800"/>
                <wp:effectExtent l="0" t="0" r="0" b="0"/>
                <wp:wrapNone/>
                <wp:docPr id="127458588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C89CDC" w14:textId="77777777" w:rsidR="00AE1EF3" w:rsidRDefault="00AE1EF3">
                            <w:pPr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5F1052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432.9pt;margin-top:78.45pt;width:91.7pt;height:14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" o:allowincell="f" filled="f" stroked="f">
                <v:textbox inset="0,0,0,0">
                  <w:txbxContent>
                    <w:p w14:paraId="35C89CDC" w14:textId="77777777" w:rsidR="00AE1EF3" w:rsidRDefault="00AE1EF3">
                      <w:pPr>
                        <w:autoSpaceDE w:val="0"/>
                        <w:autoSpaceDN w:val="0"/>
                        <w:adjustRightInd w:val="0"/>
                        <w:spacing w:line="265" w:lineRule="exact"/>
                        <w:ind w:left="4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49646A" w14:textId="77777777" w:rsidR="00AE1EF3" w:rsidRDefault="00000000">
      <w:pPr>
        <w:autoSpaceDE w:val="0"/>
        <w:autoSpaceDN w:val="0"/>
        <w:adjustRightInd w:val="0"/>
        <w:spacing w:before="3" w:line="322" w:lineRule="exact"/>
        <w:ind w:left="118" w:right="4637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ДО</w:t>
      </w:r>
    </w:p>
    <w:p w14:paraId="159E04A9" w14:textId="77777777" w:rsidR="00AE1EF3" w:rsidRDefault="00000000">
      <w:pPr>
        <w:autoSpaceDE w:val="0"/>
        <w:autoSpaceDN w:val="0"/>
        <w:adjustRightInd w:val="0"/>
        <w:spacing w:before="3" w:line="322" w:lineRule="exact"/>
        <w:ind w:left="118" w:right="4637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ПРЕДСЕДАТЕЛЯ НА </w:t>
      </w:r>
    </w:p>
    <w:p w14:paraId="6A258C2D" w14:textId="77777777" w:rsidR="00AE1EF3" w:rsidRDefault="00000000">
      <w:pPr>
        <w:autoSpaceDE w:val="0"/>
        <w:autoSpaceDN w:val="0"/>
        <w:adjustRightInd w:val="0"/>
        <w:spacing w:before="3" w:line="322" w:lineRule="exact"/>
        <w:ind w:right="4637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 ОБЩИНСКИ СЪВЕТ ЦАРЕВО</w:t>
      </w:r>
    </w:p>
    <w:p w14:paraId="3D7F90CF" w14:textId="77777777" w:rsidR="00AE1EF3" w:rsidRDefault="00AE1EF3">
      <w:pPr>
        <w:autoSpaceDE w:val="0"/>
        <w:autoSpaceDN w:val="0"/>
        <w:adjustRightInd w:val="0"/>
        <w:spacing w:before="3" w:line="322" w:lineRule="exact"/>
        <w:ind w:left="118" w:right="4637"/>
        <w:rPr>
          <w:rFonts w:ascii="Times New Roman" w:hAnsi="Times New Roman" w:cs="Times New Roman"/>
          <w:b/>
          <w:bCs/>
          <w:lang w:val="ru-RU"/>
        </w:rPr>
      </w:pPr>
    </w:p>
    <w:p w14:paraId="61E335B5" w14:textId="77777777" w:rsidR="00AE1EF3" w:rsidRDefault="00AE1EF3">
      <w:pPr>
        <w:autoSpaceDE w:val="0"/>
        <w:autoSpaceDN w:val="0"/>
        <w:adjustRightInd w:val="0"/>
        <w:spacing w:before="3" w:line="322" w:lineRule="exact"/>
        <w:ind w:left="118" w:right="4637"/>
        <w:rPr>
          <w:rFonts w:ascii="Times New Roman" w:hAnsi="Times New Roman" w:cs="Times New Roman"/>
          <w:b/>
          <w:bCs/>
          <w:lang w:val="ru-RU"/>
        </w:rPr>
      </w:pPr>
    </w:p>
    <w:p w14:paraId="649038CB" w14:textId="77777777" w:rsidR="00AE1EF3" w:rsidRDefault="00AE1EF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lang w:val="ru-RU"/>
        </w:rPr>
      </w:pPr>
    </w:p>
    <w:p w14:paraId="0BDFADFF" w14:textId="77777777" w:rsidR="00AE1EF3" w:rsidRDefault="00000000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ДОКЛАДНА ЗАПИСКА</w:t>
      </w:r>
    </w:p>
    <w:p w14:paraId="1F22D8D8" w14:textId="77777777" w:rsidR="00AE1EF3" w:rsidRDefault="00000000">
      <w:pPr>
        <w:pStyle w:val="30"/>
        <w:shd w:val="clear" w:color="auto" w:fill="auto"/>
        <w:spacing w:before="0" w:line="240" w:lineRule="auto"/>
        <w:ind w:left="2840"/>
        <w:rPr>
          <w:sz w:val="24"/>
          <w:szCs w:val="24"/>
        </w:rPr>
      </w:pPr>
      <w:r>
        <w:rPr>
          <w:rStyle w:val="31"/>
          <w:b/>
          <w:bCs/>
          <w:sz w:val="24"/>
          <w:szCs w:val="24"/>
        </w:rPr>
        <w:t>От</w:t>
      </w:r>
      <w:r>
        <w:rPr>
          <w:rStyle w:val="31"/>
          <w:sz w:val="24"/>
          <w:szCs w:val="24"/>
        </w:rPr>
        <w:t xml:space="preserve"> </w:t>
      </w:r>
      <w:r>
        <w:rPr>
          <w:sz w:val="24"/>
          <w:szCs w:val="24"/>
        </w:rPr>
        <w:t>МАРИН КИРОВ - Кмет на Община Царево</w:t>
      </w:r>
    </w:p>
    <w:p w14:paraId="16E59BB5" w14:textId="77777777" w:rsidR="00AE1EF3" w:rsidRDefault="00AE1EF3">
      <w:pPr>
        <w:pStyle w:val="40"/>
        <w:shd w:val="clear" w:color="auto" w:fill="auto"/>
        <w:spacing w:before="0" w:after="0" w:line="240" w:lineRule="auto"/>
        <w:ind w:firstLine="0"/>
        <w:rPr>
          <w:rStyle w:val="41"/>
          <w:sz w:val="24"/>
          <w:szCs w:val="24"/>
        </w:rPr>
      </w:pPr>
    </w:p>
    <w:p w14:paraId="01931BF1" w14:textId="7D2DA9AB" w:rsidR="00AE1EF3" w:rsidRDefault="00000000">
      <w:pPr>
        <w:pStyle w:val="40"/>
        <w:shd w:val="clear" w:color="auto" w:fill="auto"/>
        <w:spacing w:before="0" w:after="0" w:line="240" w:lineRule="auto"/>
        <w:ind w:firstLine="708"/>
        <w:rPr>
          <w:sz w:val="24"/>
          <w:szCs w:val="24"/>
        </w:rPr>
      </w:pPr>
      <w:r w:rsidRPr="00FB2189">
        <w:rPr>
          <w:rStyle w:val="41"/>
          <w:sz w:val="24"/>
          <w:szCs w:val="24"/>
        </w:rPr>
        <w:t>Относно:</w:t>
      </w:r>
      <w:r>
        <w:rPr>
          <w:rStyle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Приемане на Наредба за допълнение на Наредбата за </w:t>
      </w:r>
      <w:r w:rsidR="00F36525" w:rsidRPr="00F36525">
        <w:rPr>
          <w:sz w:val="24"/>
          <w:szCs w:val="24"/>
        </w:rPr>
        <w:t xml:space="preserve">определянето и администрирането на местните такси и цени на услуги на територията на </w:t>
      </w:r>
      <w:r w:rsidR="00F36525">
        <w:rPr>
          <w:sz w:val="24"/>
          <w:szCs w:val="24"/>
        </w:rPr>
        <w:t>О</w:t>
      </w:r>
      <w:r w:rsidR="00F36525" w:rsidRPr="00F36525">
        <w:rPr>
          <w:sz w:val="24"/>
          <w:szCs w:val="24"/>
        </w:rPr>
        <w:t xml:space="preserve">бщина </w:t>
      </w:r>
      <w:r w:rsidR="00F36525">
        <w:rPr>
          <w:sz w:val="24"/>
          <w:szCs w:val="24"/>
        </w:rPr>
        <w:t>Ц</w:t>
      </w:r>
      <w:r w:rsidR="00F36525" w:rsidRPr="00F36525">
        <w:rPr>
          <w:sz w:val="24"/>
          <w:szCs w:val="24"/>
        </w:rPr>
        <w:t>арево</w:t>
      </w:r>
      <w:r w:rsidR="00F36525">
        <w:rPr>
          <w:sz w:val="24"/>
          <w:szCs w:val="24"/>
        </w:rPr>
        <w:t>;</w:t>
      </w:r>
    </w:p>
    <w:p w14:paraId="03A38DF9" w14:textId="77777777" w:rsidR="00AE1EF3" w:rsidRDefault="00AE1EF3">
      <w:pPr>
        <w:pStyle w:val="50"/>
        <w:shd w:val="clear" w:color="auto" w:fill="auto"/>
        <w:spacing w:before="0" w:after="0" w:line="240" w:lineRule="auto"/>
        <w:rPr>
          <w:rStyle w:val="511pt"/>
          <w:b/>
          <w:bCs/>
          <w:sz w:val="24"/>
          <w:szCs w:val="24"/>
        </w:rPr>
      </w:pPr>
    </w:p>
    <w:p w14:paraId="348A3D62" w14:textId="77777777" w:rsidR="00AE1EF3" w:rsidRDefault="00AE1EF3" w:rsidP="00C71028">
      <w:pPr>
        <w:pStyle w:val="50"/>
        <w:shd w:val="clear" w:color="auto" w:fill="auto"/>
        <w:spacing w:before="0" w:after="0" w:line="240" w:lineRule="auto"/>
        <w:jc w:val="center"/>
        <w:rPr>
          <w:rStyle w:val="511pt"/>
          <w:b/>
          <w:bCs/>
          <w:sz w:val="24"/>
          <w:szCs w:val="24"/>
        </w:rPr>
      </w:pPr>
    </w:p>
    <w:p w14:paraId="3661B938" w14:textId="7A84975E" w:rsidR="00AE1EF3" w:rsidRDefault="00000000" w:rsidP="00C71028">
      <w:pPr>
        <w:pStyle w:val="50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>
        <w:rPr>
          <w:rStyle w:val="511pt"/>
          <w:b/>
          <w:bCs/>
          <w:sz w:val="24"/>
          <w:szCs w:val="24"/>
        </w:rPr>
        <w:t xml:space="preserve">УВАЖАЕМА </w:t>
      </w:r>
      <w:r>
        <w:rPr>
          <w:sz w:val="24"/>
          <w:szCs w:val="24"/>
        </w:rPr>
        <w:t>ГОСПОЖО ПРЕДСЕДАТЕЛ,</w:t>
      </w:r>
    </w:p>
    <w:p w14:paraId="5E0B6103" w14:textId="77777777" w:rsidR="00AE1EF3" w:rsidRDefault="00000000" w:rsidP="00C71028">
      <w:pPr>
        <w:pStyle w:val="30"/>
        <w:shd w:val="clear" w:color="auto" w:fill="auto"/>
        <w:spacing w:before="0"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УВАЖАЕМИ ОБЩИНСКИ СЪВЕТНИЦИ,</w:t>
      </w:r>
    </w:p>
    <w:p w14:paraId="75959324" w14:textId="77777777" w:rsidR="00AE1EF3" w:rsidRDefault="00AE1EF3" w:rsidP="00C71028">
      <w:pPr>
        <w:pStyle w:val="22"/>
        <w:shd w:val="clear" w:color="auto" w:fill="auto"/>
        <w:spacing w:before="0" w:after="0" w:line="240" w:lineRule="auto"/>
        <w:rPr>
          <w:sz w:val="24"/>
          <w:szCs w:val="24"/>
        </w:rPr>
      </w:pPr>
    </w:p>
    <w:p w14:paraId="063AD13B" w14:textId="1C26BD16" w:rsidR="00AE1EF3" w:rsidRDefault="00000000" w:rsidP="00455020">
      <w:pPr>
        <w:pStyle w:val="22"/>
        <w:spacing w:before="0" w:after="0" w:line="240" w:lineRule="auto"/>
        <w:ind w:right="-317" w:firstLine="600"/>
        <w:rPr>
          <w:sz w:val="24"/>
          <w:szCs w:val="24"/>
        </w:rPr>
      </w:pPr>
      <w:r>
        <w:rPr>
          <w:sz w:val="24"/>
          <w:szCs w:val="24"/>
        </w:rPr>
        <w:t xml:space="preserve">Представям на Вашето внимание за обсъждане и приемане на проект на Наредба за допълнение на </w:t>
      </w:r>
      <w:r w:rsidR="00115A4C">
        <w:rPr>
          <w:sz w:val="24"/>
          <w:szCs w:val="24"/>
        </w:rPr>
        <w:t xml:space="preserve">Наредбата за </w:t>
      </w:r>
      <w:r w:rsidR="00115A4C" w:rsidRPr="00F36525">
        <w:rPr>
          <w:sz w:val="24"/>
          <w:szCs w:val="24"/>
        </w:rPr>
        <w:t xml:space="preserve">определянето и администрирането на местните такси и цени на услуги на територията на </w:t>
      </w:r>
      <w:r w:rsidR="00115A4C">
        <w:rPr>
          <w:sz w:val="24"/>
          <w:szCs w:val="24"/>
        </w:rPr>
        <w:t>О</w:t>
      </w:r>
      <w:r w:rsidR="00115A4C" w:rsidRPr="00F36525">
        <w:rPr>
          <w:sz w:val="24"/>
          <w:szCs w:val="24"/>
        </w:rPr>
        <w:t xml:space="preserve">бщина </w:t>
      </w:r>
      <w:r w:rsidR="00115A4C">
        <w:rPr>
          <w:sz w:val="24"/>
          <w:szCs w:val="24"/>
        </w:rPr>
        <w:t>Ц</w:t>
      </w:r>
      <w:r w:rsidR="00115A4C" w:rsidRPr="00F36525">
        <w:rPr>
          <w:sz w:val="24"/>
          <w:szCs w:val="24"/>
        </w:rPr>
        <w:t>арево</w:t>
      </w:r>
      <w:r>
        <w:rPr>
          <w:sz w:val="24"/>
          <w:szCs w:val="24"/>
        </w:rPr>
        <w:t xml:space="preserve"> /</w:t>
      </w:r>
      <w:r w:rsidR="00115A4C">
        <w:rPr>
          <w:sz w:val="24"/>
          <w:szCs w:val="24"/>
        </w:rPr>
        <w:t>НОАМТЦУ</w:t>
      </w:r>
      <w:r>
        <w:rPr>
          <w:sz w:val="24"/>
          <w:szCs w:val="24"/>
        </w:rPr>
        <w:t xml:space="preserve">/, приета с </w:t>
      </w:r>
      <w:r w:rsidR="00AE3A54">
        <w:rPr>
          <w:sz w:val="24"/>
          <w:szCs w:val="24"/>
        </w:rPr>
        <w:t>п</w:t>
      </w:r>
      <w:r w:rsidR="00DA5F13" w:rsidRPr="00DA5F13">
        <w:rPr>
          <w:sz w:val="24"/>
          <w:szCs w:val="24"/>
        </w:rPr>
        <w:t xml:space="preserve">риета с Решение № 148/Протокол № 10/08.05.2024 год. на Общински съвет – Царево, </w:t>
      </w:r>
      <w:r w:rsidR="00AE3A54">
        <w:rPr>
          <w:sz w:val="24"/>
          <w:szCs w:val="24"/>
        </w:rPr>
        <w:t>и</w:t>
      </w:r>
      <w:r w:rsidR="00DA5F13" w:rsidRPr="00DA5F13">
        <w:rPr>
          <w:sz w:val="24"/>
          <w:szCs w:val="24"/>
        </w:rPr>
        <w:t xml:space="preserve">зм. и доп. с </w:t>
      </w:r>
      <w:proofErr w:type="spellStart"/>
      <w:r w:rsidR="00DA5F13" w:rsidRPr="00DA5F13">
        <w:rPr>
          <w:sz w:val="24"/>
          <w:szCs w:val="24"/>
        </w:rPr>
        <w:t>Реш</w:t>
      </w:r>
      <w:proofErr w:type="spellEnd"/>
      <w:r w:rsidR="00DA5F13" w:rsidRPr="00DA5F13">
        <w:rPr>
          <w:sz w:val="24"/>
          <w:szCs w:val="24"/>
        </w:rPr>
        <w:t>. № 242/Прот. № 15/04.12.2024г.</w:t>
      </w:r>
      <w:r w:rsidR="00AE3A54">
        <w:rPr>
          <w:sz w:val="24"/>
          <w:szCs w:val="24"/>
        </w:rPr>
        <w:t>,</w:t>
      </w:r>
      <w:r w:rsidR="00DA5F13" w:rsidRPr="00DA5F13">
        <w:rPr>
          <w:sz w:val="24"/>
          <w:szCs w:val="24"/>
        </w:rPr>
        <w:t xml:space="preserve"> </w:t>
      </w:r>
      <w:r w:rsidR="00AE3A54">
        <w:rPr>
          <w:sz w:val="24"/>
          <w:szCs w:val="24"/>
        </w:rPr>
        <w:t>и</w:t>
      </w:r>
      <w:r w:rsidR="00DA5F13" w:rsidRPr="00DA5F13">
        <w:rPr>
          <w:sz w:val="24"/>
          <w:szCs w:val="24"/>
        </w:rPr>
        <w:t xml:space="preserve">зм. и доп. с </w:t>
      </w:r>
      <w:proofErr w:type="spellStart"/>
      <w:r w:rsidR="00DA5F13" w:rsidRPr="00DA5F13">
        <w:rPr>
          <w:sz w:val="24"/>
          <w:szCs w:val="24"/>
        </w:rPr>
        <w:t>Реш</w:t>
      </w:r>
      <w:proofErr w:type="spellEnd"/>
      <w:r w:rsidR="00DA5F13" w:rsidRPr="00DA5F13">
        <w:rPr>
          <w:sz w:val="24"/>
          <w:szCs w:val="24"/>
        </w:rPr>
        <w:t>. № 304/Прот. № 18/11.02.2025г.</w:t>
      </w:r>
      <w:r w:rsidR="00AE3A54">
        <w:rPr>
          <w:sz w:val="24"/>
          <w:szCs w:val="24"/>
        </w:rPr>
        <w:t>,</w:t>
      </w:r>
      <w:r w:rsidR="00DA5F13" w:rsidRPr="00DA5F13">
        <w:rPr>
          <w:sz w:val="24"/>
          <w:szCs w:val="24"/>
        </w:rPr>
        <w:t xml:space="preserve"> </w:t>
      </w:r>
      <w:r w:rsidR="00AE3A54">
        <w:rPr>
          <w:sz w:val="24"/>
          <w:szCs w:val="24"/>
        </w:rPr>
        <w:t>и</w:t>
      </w:r>
      <w:r w:rsidR="00DA5F13" w:rsidRPr="00DA5F13">
        <w:rPr>
          <w:sz w:val="24"/>
          <w:szCs w:val="24"/>
        </w:rPr>
        <w:t xml:space="preserve">зм. и доп. с </w:t>
      </w:r>
      <w:proofErr w:type="spellStart"/>
      <w:r w:rsidR="00DA5F13" w:rsidRPr="00DA5F13">
        <w:rPr>
          <w:sz w:val="24"/>
          <w:szCs w:val="24"/>
        </w:rPr>
        <w:t>Реш</w:t>
      </w:r>
      <w:proofErr w:type="spellEnd"/>
      <w:r w:rsidR="00DA5F13" w:rsidRPr="00DA5F13">
        <w:rPr>
          <w:sz w:val="24"/>
          <w:szCs w:val="24"/>
        </w:rPr>
        <w:t>. № 343/Прот. № 20/11.04.2025г.</w:t>
      </w:r>
      <w:r w:rsidR="002678A3">
        <w:rPr>
          <w:sz w:val="24"/>
          <w:szCs w:val="24"/>
        </w:rPr>
        <w:t>, и</w:t>
      </w:r>
      <w:r w:rsidR="00DA5F13" w:rsidRPr="00DA5F13">
        <w:rPr>
          <w:sz w:val="24"/>
          <w:szCs w:val="24"/>
        </w:rPr>
        <w:t xml:space="preserve">зм. и доп. с </w:t>
      </w:r>
      <w:proofErr w:type="spellStart"/>
      <w:r w:rsidR="00DA5F13" w:rsidRPr="00DA5F13">
        <w:rPr>
          <w:sz w:val="24"/>
          <w:szCs w:val="24"/>
        </w:rPr>
        <w:t>Реш</w:t>
      </w:r>
      <w:proofErr w:type="spellEnd"/>
      <w:r w:rsidR="00DA5F13" w:rsidRPr="00DA5F13">
        <w:rPr>
          <w:sz w:val="24"/>
          <w:szCs w:val="24"/>
        </w:rPr>
        <w:t>. № 565/Прот. № 31/16.12.2025г.</w:t>
      </w:r>
      <w:r>
        <w:rPr>
          <w:sz w:val="24"/>
          <w:szCs w:val="24"/>
        </w:rPr>
        <w:t xml:space="preserve"> при следните:</w:t>
      </w:r>
    </w:p>
    <w:p w14:paraId="19796F5F" w14:textId="77777777" w:rsidR="00AE1EF3" w:rsidRDefault="00AE1EF3" w:rsidP="00455020">
      <w:pPr>
        <w:pStyle w:val="30"/>
        <w:shd w:val="clear" w:color="auto" w:fill="auto"/>
        <w:spacing w:before="0" w:line="240" w:lineRule="auto"/>
        <w:ind w:right="-317" w:firstLine="600"/>
        <w:jc w:val="both"/>
        <w:rPr>
          <w:sz w:val="24"/>
          <w:szCs w:val="24"/>
        </w:rPr>
      </w:pPr>
    </w:p>
    <w:p w14:paraId="62B2460F" w14:textId="77777777" w:rsidR="00AE1EF3" w:rsidRDefault="00000000" w:rsidP="00455020">
      <w:pPr>
        <w:pStyle w:val="30"/>
        <w:shd w:val="clear" w:color="auto" w:fill="auto"/>
        <w:spacing w:before="0" w:line="240" w:lineRule="auto"/>
        <w:ind w:right="-317" w:firstLine="600"/>
        <w:jc w:val="both"/>
        <w:rPr>
          <w:sz w:val="24"/>
          <w:szCs w:val="24"/>
        </w:rPr>
      </w:pPr>
      <w:r>
        <w:rPr>
          <w:sz w:val="24"/>
          <w:szCs w:val="24"/>
        </w:rPr>
        <w:t>МОТИВИ</w:t>
      </w:r>
    </w:p>
    <w:p w14:paraId="6C369047" w14:textId="77777777" w:rsidR="00AE1EF3" w:rsidRDefault="00AE1EF3" w:rsidP="00455020">
      <w:pPr>
        <w:pStyle w:val="30"/>
        <w:shd w:val="clear" w:color="auto" w:fill="auto"/>
        <w:tabs>
          <w:tab w:val="left" w:pos="1537"/>
        </w:tabs>
        <w:spacing w:before="0" w:line="240" w:lineRule="auto"/>
        <w:ind w:right="-317" w:firstLine="0"/>
        <w:jc w:val="both"/>
        <w:rPr>
          <w:sz w:val="24"/>
          <w:szCs w:val="24"/>
        </w:rPr>
      </w:pPr>
    </w:p>
    <w:p w14:paraId="0449E40A" w14:textId="77777777" w:rsidR="00AE1EF3" w:rsidRDefault="00000000" w:rsidP="00455020">
      <w:pPr>
        <w:pStyle w:val="30"/>
        <w:shd w:val="clear" w:color="auto" w:fill="auto"/>
        <w:tabs>
          <w:tab w:val="left" w:pos="1537"/>
        </w:tabs>
        <w:spacing w:before="0" w:line="240" w:lineRule="auto"/>
        <w:ind w:right="-31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Причини, които налагат допълнението на наредбата.</w:t>
      </w:r>
    </w:p>
    <w:p w14:paraId="6FA4D09B" w14:textId="7430A700" w:rsidR="00096ECB" w:rsidRDefault="00000000" w:rsidP="00455020">
      <w:pPr>
        <w:pStyle w:val="Normal"/>
        <w:ind w:right="-317" w:firstLine="709"/>
        <w:jc w:val="both"/>
      </w:pPr>
      <w:r>
        <w:t xml:space="preserve">С </w:t>
      </w:r>
      <w:r w:rsidR="00E1457A" w:rsidRPr="00DA5F13">
        <w:t xml:space="preserve">Решение </w:t>
      </w:r>
      <w:r w:rsidR="00E1457A" w:rsidRPr="005672ED">
        <w:t xml:space="preserve">№ </w:t>
      </w:r>
      <w:r w:rsidR="005672ED" w:rsidRPr="005672ED">
        <w:rPr>
          <w:lang w:val="en-US"/>
        </w:rPr>
        <w:t>563</w:t>
      </w:r>
      <w:r w:rsidR="00E1457A" w:rsidRPr="005672ED">
        <w:t xml:space="preserve">/Протокол № </w:t>
      </w:r>
      <w:r w:rsidR="005672ED" w:rsidRPr="005672ED">
        <w:rPr>
          <w:lang w:val="en-US"/>
        </w:rPr>
        <w:t>31</w:t>
      </w:r>
      <w:r w:rsidR="00E1457A" w:rsidRPr="005672ED">
        <w:t>/</w:t>
      </w:r>
      <w:r w:rsidR="005672ED" w:rsidRPr="005672ED">
        <w:rPr>
          <w:lang w:val="en-US"/>
        </w:rPr>
        <w:t>16</w:t>
      </w:r>
      <w:r w:rsidR="00E1457A" w:rsidRPr="005672ED">
        <w:t>.</w:t>
      </w:r>
      <w:r w:rsidR="005672ED" w:rsidRPr="005672ED">
        <w:rPr>
          <w:lang w:val="en-US"/>
        </w:rPr>
        <w:t>12</w:t>
      </w:r>
      <w:r w:rsidR="00E1457A" w:rsidRPr="005672ED">
        <w:t>.202</w:t>
      </w:r>
      <w:r w:rsidR="005672ED" w:rsidRPr="005672ED">
        <w:rPr>
          <w:lang w:val="en-US"/>
        </w:rPr>
        <w:t>5</w:t>
      </w:r>
      <w:r w:rsidR="00E1457A" w:rsidRPr="005672ED">
        <w:t xml:space="preserve"> год. на </w:t>
      </w:r>
      <w:r w:rsidR="00E1457A" w:rsidRPr="00DA5F13">
        <w:t>Общински съвет – Царев</w:t>
      </w:r>
      <w:r w:rsidR="00E1457A">
        <w:t>о</w:t>
      </w:r>
      <w:r w:rsidR="00946161">
        <w:t xml:space="preserve"> в </w:t>
      </w:r>
      <w:r w:rsidR="00946161">
        <w:rPr>
          <w:iCs/>
        </w:rPr>
        <w:t>Наредбата за опазване на обществения ред и околната среда на територията на Община Царево</w:t>
      </w:r>
      <w:r w:rsidR="00E1457A">
        <w:t xml:space="preserve"> </w:t>
      </w:r>
      <w:r w:rsidR="00133053">
        <w:t xml:space="preserve">/НООРОСТОЦ/ </w:t>
      </w:r>
      <w:r w:rsidR="00E1457A">
        <w:t xml:space="preserve">са приети </w:t>
      </w:r>
      <w:r w:rsidR="004F7276" w:rsidRPr="004F7276">
        <w:t>условия и ред за регистрация на индивидуални електрически превозни средства</w:t>
      </w:r>
      <w:r w:rsidR="004F7276">
        <w:rPr>
          <w:lang w:val="en-US"/>
        </w:rPr>
        <w:t xml:space="preserve"> </w:t>
      </w:r>
      <w:r w:rsidR="0032535E">
        <w:rPr>
          <w:lang w:val="en-US"/>
        </w:rPr>
        <w:t>/</w:t>
      </w:r>
      <w:r w:rsidR="0032535E">
        <w:t xml:space="preserve">ИЕПС/ </w:t>
      </w:r>
      <w:r w:rsidR="00E1457A" w:rsidRPr="0032535E">
        <w:t xml:space="preserve">в съответствие с </w:t>
      </w:r>
      <w:r w:rsidR="00096ECB">
        <w:t>§ 104, ал. 1 от Допълнителните разпоредби на Закон за изменение и допълнение на Закона за движение по пътищата, обнародван в ДВ, бр. 64 от 2025 г. в сила от 07.09.2025 г., във връзка с  чл. 80 а, (4), т. 3 от Закона за движение по пътищата, обнародван в ДВ бр. 64/2025 г., в сила от 07.09.2025 г.</w:t>
      </w:r>
      <w:r w:rsidR="0050062C">
        <w:t>.</w:t>
      </w:r>
    </w:p>
    <w:p w14:paraId="47F93F0C" w14:textId="3F8F98CA" w:rsidR="00D37A9F" w:rsidRDefault="0049595E" w:rsidP="00D37A9F">
      <w:pPr>
        <w:pStyle w:val="Normal"/>
        <w:ind w:firstLine="708"/>
        <w:jc w:val="both"/>
      </w:pPr>
      <w:r w:rsidRPr="00D37A9F">
        <w:lastRenderedPageBreak/>
        <w:t>С</w:t>
      </w:r>
      <w:r w:rsidR="00946161" w:rsidRPr="00D37A9F">
        <w:t xml:space="preserve">ъгласно чл. 42в от </w:t>
      </w:r>
      <w:r w:rsidR="00043171" w:rsidRPr="00D37A9F">
        <w:t>НООРОСТОЦ</w:t>
      </w:r>
      <w:r w:rsidRPr="00D37A9F">
        <w:t xml:space="preserve"> </w:t>
      </w:r>
      <w:r w:rsidR="008E3B9E">
        <w:t>з</w:t>
      </w:r>
      <w:r w:rsidR="00D37A9F" w:rsidRPr="00D37A9F">
        <w:t>а всяко регистрирано превозно средство се издава свидетелство за регистрация и сти</w:t>
      </w:r>
      <w:r w:rsidR="00D37A9F">
        <w:t>кер с регистрационен номер след заплащане на определената такса в Наредба</w:t>
      </w:r>
      <w:r w:rsidR="00AE7E6F">
        <w:t>та</w:t>
      </w:r>
      <w:r w:rsidR="00D37A9F">
        <w:t xml:space="preserve"> за определянето и администрирането на местните такси и цени на услуги на територията на Община Царево.</w:t>
      </w:r>
    </w:p>
    <w:p w14:paraId="3469F9A2" w14:textId="35263CEF" w:rsidR="0049595E" w:rsidRPr="001F1013" w:rsidRDefault="00D27143" w:rsidP="00946161">
      <w:pPr>
        <w:pStyle w:val="22"/>
        <w:spacing w:before="0" w:after="0" w:line="240" w:lineRule="auto"/>
        <w:ind w:firstLine="709"/>
        <w:rPr>
          <w:color w:val="auto"/>
          <w:sz w:val="24"/>
          <w:szCs w:val="24"/>
        </w:rPr>
      </w:pPr>
      <w:r w:rsidRPr="00D27143">
        <w:rPr>
          <w:color w:val="auto"/>
          <w:sz w:val="24"/>
          <w:szCs w:val="24"/>
        </w:rPr>
        <w:t xml:space="preserve">С </w:t>
      </w:r>
      <w:r w:rsidR="0049595E" w:rsidRPr="00D27143">
        <w:rPr>
          <w:color w:val="auto"/>
          <w:sz w:val="24"/>
          <w:szCs w:val="24"/>
        </w:rPr>
        <w:t>настоящия проект</w:t>
      </w:r>
      <w:r w:rsidRPr="00D27143">
        <w:rPr>
          <w:color w:val="auto"/>
          <w:sz w:val="24"/>
          <w:szCs w:val="24"/>
        </w:rPr>
        <w:t xml:space="preserve"> за допълнение на наредбата</w:t>
      </w:r>
      <w:r w:rsidR="0049595E" w:rsidRPr="00D27143">
        <w:rPr>
          <w:color w:val="auto"/>
          <w:sz w:val="24"/>
          <w:szCs w:val="24"/>
        </w:rPr>
        <w:t xml:space="preserve"> се въве</w:t>
      </w:r>
      <w:r w:rsidRPr="00D27143">
        <w:rPr>
          <w:color w:val="auto"/>
          <w:sz w:val="24"/>
          <w:szCs w:val="24"/>
        </w:rPr>
        <w:t>ж</w:t>
      </w:r>
      <w:r w:rsidR="0049595E" w:rsidRPr="00D27143">
        <w:rPr>
          <w:color w:val="auto"/>
          <w:sz w:val="24"/>
          <w:szCs w:val="24"/>
        </w:rPr>
        <w:t>д</w:t>
      </w:r>
      <w:r w:rsidRPr="00D27143">
        <w:rPr>
          <w:color w:val="auto"/>
          <w:sz w:val="24"/>
          <w:szCs w:val="24"/>
        </w:rPr>
        <w:t>а</w:t>
      </w:r>
      <w:r w:rsidR="0049595E" w:rsidRPr="00D27143">
        <w:rPr>
          <w:color w:val="auto"/>
          <w:sz w:val="24"/>
          <w:szCs w:val="24"/>
        </w:rPr>
        <w:t xml:space="preserve"> цена за осъществяването на услугата по регистрацията на ИЕПС в размер, който обуславя извършените разходи</w:t>
      </w:r>
      <w:r w:rsidR="00427A66" w:rsidRPr="00D27143">
        <w:rPr>
          <w:color w:val="auto"/>
          <w:sz w:val="24"/>
          <w:szCs w:val="24"/>
        </w:rPr>
        <w:t xml:space="preserve"> за </w:t>
      </w:r>
      <w:r w:rsidRPr="00D27143">
        <w:rPr>
          <w:color w:val="auto"/>
          <w:sz w:val="24"/>
          <w:szCs w:val="24"/>
        </w:rPr>
        <w:t>прегледа за техническа изправност на заявеното за регистрация ИЕПС</w:t>
      </w:r>
      <w:r w:rsidRPr="00D27143">
        <w:rPr>
          <w:color w:val="auto"/>
          <w:sz w:val="24"/>
          <w:szCs w:val="24"/>
        </w:rPr>
        <w:t xml:space="preserve">, издаването на свидетелство и </w:t>
      </w:r>
      <w:proofErr w:type="spellStart"/>
      <w:r w:rsidR="00427A66" w:rsidRPr="00D27143">
        <w:rPr>
          <w:color w:val="auto"/>
          <w:sz w:val="24"/>
          <w:szCs w:val="24"/>
        </w:rPr>
        <w:t>светлоотразителен</w:t>
      </w:r>
      <w:proofErr w:type="spellEnd"/>
      <w:r w:rsidR="00427A66" w:rsidRPr="00D27143">
        <w:rPr>
          <w:color w:val="auto"/>
          <w:sz w:val="24"/>
          <w:szCs w:val="24"/>
        </w:rPr>
        <w:t xml:space="preserve"> стикер </w:t>
      </w:r>
      <w:r w:rsidRPr="001F1013">
        <w:rPr>
          <w:color w:val="auto"/>
          <w:sz w:val="24"/>
          <w:szCs w:val="24"/>
        </w:rPr>
        <w:t>с регистрационен номер</w:t>
      </w:r>
      <w:r w:rsidR="00427A66" w:rsidRPr="001F1013">
        <w:rPr>
          <w:color w:val="auto"/>
          <w:sz w:val="24"/>
          <w:szCs w:val="24"/>
        </w:rPr>
        <w:t>.</w:t>
      </w:r>
    </w:p>
    <w:p w14:paraId="5C9ECB2E" w14:textId="7E493A31" w:rsidR="0047518D" w:rsidRDefault="0047518D" w:rsidP="00946161">
      <w:pPr>
        <w:pStyle w:val="22"/>
        <w:spacing w:before="0" w:after="0" w:line="240" w:lineRule="auto"/>
        <w:ind w:firstLine="709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В таксите за административни услуги на „Местни данъци и такси“ </w:t>
      </w:r>
      <w:r w:rsidR="00D71FDB">
        <w:rPr>
          <w:color w:val="auto"/>
          <w:sz w:val="24"/>
          <w:szCs w:val="24"/>
        </w:rPr>
        <w:t xml:space="preserve">се добавя цена за </w:t>
      </w:r>
      <w:proofErr w:type="spellStart"/>
      <w:r w:rsidR="00D71FDB">
        <w:rPr>
          <w:color w:val="auto"/>
          <w:sz w:val="24"/>
          <w:szCs w:val="24"/>
        </w:rPr>
        <w:t>презаверка</w:t>
      </w:r>
      <w:proofErr w:type="spellEnd"/>
      <w:r w:rsidR="00D71FDB">
        <w:rPr>
          <w:color w:val="auto"/>
          <w:sz w:val="24"/>
          <w:szCs w:val="24"/>
        </w:rPr>
        <w:t xml:space="preserve"> на удостоверения по ЗМДТ и за издаване на дубликат на приходна квитанция.</w:t>
      </w:r>
    </w:p>
    <w:p w14:paraId="4CC2F137" w14:textId="77777777" w:rsidR="0047518D" w:rsidRDefault="0047518D" w:rsidP="00946161">
      <w:pPr>
        <w:pStyle w:val="22"/>
        <w:spacing w:before="0" w:after="0" w:line="240" w:lineRule="auto"/>
        <w:ind w:firstLine="709"/>
        <w:rPr>
          <w:color w:val="auto"/>
          <w:sz w:val="24"/>
          <w:szCs w:val="24"/>
        </w:rPr>
      </w:pPr>
    </w:p>
    <w:p w14:paraId="16553A45" w14:textId="77777777" w:rsidR="0047518D" w:rsidRPr="00D27143" w:rsidRDefault="0047518D" w:rsidP="00946161">
      <w:pPr>
        <w:pStyle w:val="22"/>
        <w:spacing w:before="0" w:after="0" w:line="240" w:lineRule="auto"/>
        <w:ind w:firstLine="709"/>
        <w:rPr>
          <w:color w:val="auto"/>
          <w:sz w:val="24"/>
          <w:szCs w:val="24"/>
        </w:rPr>
      </w:pPr>
    </w:p>
    <w:p w14:paraId="0BE786B5" w14:textId="77777777" w:rsidR="00AE1EF3" w:rsidRDefault="00000000">
      <w:pPr>
        <w:pStyle w:val="30"/>
        <w:shd w:val="clear" w:color="auto" w:fill="auto"/>
        <w:tabs>
          <w:tab w:val="left" w:pos="1081"/>
        </w:tabs>
        <w:spacing w:before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</w:rPr>
        <w:t>Цели, които се поставят</w:t>
      </w:r>
    </w:p>
    <w:p w14:paraId="4C278A85" w14:textId="00DBD19B" w:rsidR="00AE1EF3" w:rsidRPr="00097FB9" w:rsidRDefault="00000000">
      <w:pPr>
        <w:pStyle w:val="22"/>
        <w:shd w:val="clear" w:color="auto" w:fill="auto"/>
        <w:spacing w:before="0" w:after="0" w:line="240" w:lineRule="auto"/>
        <w:ind w:firstLine="740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С приемането на настоящия проект на Наредба за допълнение на </w:t>
      </w:r>
      <w:r w:rsidR="007D5E6D">
        <w:rPr>
          <w:sz w:val="24"/>
          <w:szCs w:val="24"/>
        </w:rPr>
        <w:t>НОАМТЦУ</w:t>
      </w:r>
      <w:r>
        <w:rPr>
          <w:sz w:val="24"/>
          <w:szCs w:val="24"/>
        </w:rPr>
        <w:t xml:space="preserve"> се цели </w:t>
      </w:r>
      <w:r>
        <w:rPr>
          <w:rStyle w:val="295pt"/>
          <w:b w:val="0"/>
          <w:bCs w:val="0"/>
          <w:sz w:val="24"/>
          <w:szCs w:val="24"/>
        </w:rPr>
        <w:t>въвеждането на</w:t>
      </w:r>
      <w:r>
        <w:rPr>
          <w:rStyle w:val="295pt"/>
          <w:sz w:val="24"/>
          <w:szCs w:val="24"/>
        </w:rPr>
        <w:t xml:space="preserve"> </w:t>
      </w:r>
      <w:r>
        <w:rPr>
          <w:sz w:val="24"/>
          <w:szCs w:val="24"/>
        </w:rPr>
        <w:t>нов</w:t>
      </w:r>
      <w:r w:rsidR="00097FB9">
        <w:rPr>
          <w:sz w:val="24"/>
          <w:szCs w:val="24"/>
        </w:rPr>
        <w:t>и</w:t>
      </w:r>
      <w:r>
        <w:rPr>
          <w:sz w:val="24"/>
          <w:szCs w:val="24"/>
        </w:rPr>
        <w:t xml:space="preserve"> цен</w:t>
      </w:r>
      <w:r w:rsidR="00097FB9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F36312">
        <w:rPr>
          <w:rStyle w:val="295pt"/>
          <w:b w:val="0"/>
          <w:bCs w:val="0"/>
          <w:sz w:val="24"/>
          <w:szCs w:val="24"/>
        </w:rPr>
        <w:t xml:space="preserve">за </w:t>
      </w:r>
      <w:r w:rsidR="00F36312" w:rsidRPr="00097FB9">
        <w:rPr>
          <w:color w:val="auto"/>
          <w:sz w:val="24"/>
          <w:szCs w:val="24"/>
        </w:rPr>
        <w:t>осъществяването на услуг</w:t>
      </w:r>
      <w:r w:rsidR="00097FB9">
        <w:rPr>
          <w:color w:val="auto"/>
          <w:sz w:val="24"/>
          <w:szCs w:val="24"/>
        </w:rPr>
        <w:t>и</w:t>
      </w:r>
      <w:r w:rsidR="00F36312" w:rsidRPr="00097FB9">
        <w:rPr>
          <w:color w:val="auto"/>
          <w:sz w:val="24"/>
          <w:szCs w:val="24"/>
        </w:rPr>
        <w:t>т</w:t>
      </w:r>
      <w:r w:rsidR="00097FB9">
        <w:rPr>
          <w:color w:val="auto"/>
          <w:sz w:val="24"/>
          <w:szCs w:val="24"/>
        </w:rPr>
        <w:t>е</w:t>
      </w:r>
      <w:r w:rsidR="00F36312" w:rsidRPr="00097FB9">
        <w:rPr>
          <w:color w:val="auto"/>
          <w:sz w:val="24"/>
          <w:szCs w:val="24"/>
        </w:rPr>
        <w:t xml:space="preserve"> по регистрацията на ИЕПС</w:t>
      </w:r>
      <w:r w:rsidR="00097FB9">
        <w:rPr>
          <w:color w:val="auto"/>
          <w:sz w:val="24"/>
          <w:szCs w:val="24"/>
        </w:rPr>
        <w:t>,</w:t>
      </w:r>
      <w:r w:rsidR="00097FB9" w:rsidRPr="00097FB9">
        <w:rPr>
          <w:color w:val="auto"/>
          <w:sz w:val="24"/>
          <w:szCs w:val="24"/>
        </w:rPr>
        <w:t xml:space="preserve"> </w:t>
      </w:r>
      <w:proofErr w:type="spellStart"/>
      <w:r w:rsidR="00097FB9">
        <w:rPr>
          <w:color w:val="auto"/>
          <w:sz w:val="24"/>
          <w:szCs w:val="24"/>
        </w:rPr>
        <w:t>презаверка</w:t>
      </w:r>
      <w:proofErr w:type="spellEnd"/>
      <w:r w:rsidR="00097FB9">
        <w:rPr>
          <w:color w:val="auto"/>
          <w:sz w:val="24"/>
          <w:szCs w:val="24"/>
        </w:rPr>
        <w:t xml:space="preserve"> на удостоверения по ЗМДТ и за издаване на дубликат на приходна квитанция</w:t>
      </w:r>
      <w:r w:rsidRPr="00097FB9">
        <w:rPr>
          <w:color w:val="auto"/>
          <w:sz w:val="24"/>
          <w:szCs w:val="24"/>
        </w:rPr>
        <w:t>.</w:t>
      </w:r>
    </w:p>
    <w:p w14:paraId="680BE3AE" w14:textId="77777777" w:rsidR="007D5E6D" w:rsidRDefault="007D5E6D">
      <w:pPr>
        <w:pStyle w:val="22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</w:p>
    <w:p w14:paraId="23F9F612" w14:textId="77777777" w:rsidR="00AE1EF3" w:rsidRDefault="00000000">
      <w:pPr>
        <w:pStyle w:val="22"/>
        <w:shd w:val="clear" w:color="auto" w:fill="auto"/>
        <w:spacing w:before="0" w:after="0" w:line="240" w:lineRule="auto"/>
        <w:ind w:firstLine="7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Финансови и други средства, необходими за прилагането на допълнението по наредбата</w:t>
      </w:r>
    </w:p>
    <w:p w14:paraId="4761DDA4" w14:textId="77777777" w:rsidR="00AE1EF3" w:rsidRDefault="00000000">
      <w:pPr>
        <w:pStyle w:val="22"/>
        <w:shd w:val="clear" w:color="auto" w:fill="auto"/>
        <w:spacing w:before="0" w:after="0" w:line="240" w:lineRule="auto"/>
        <w:ind w:left="740"/>
        <w:rPr>
          <w:sz w:val="24"/>
          <w:szCs w:val="24"/>
        </w:rPr>
      </w:pPr>
      <w:r>
        <w:rPr>
          <w:sz w:val="24"/>
          <w:szCs w:val="24"/>
        </w:rPr>
        <w:t>За прилагане на допълнението по наредбата не са необходими финансови средства.</w:t>
      </w:r>
    </w:p>
    <w:p w14:paraId="0B2A5743" w14:textId="77777777" w:rsidR="008665BC" w:rsidRDefault="00000000">
      <w:pPr>
        <w:pStyle w:val="30"/>
        <w:shd w:val="clear" w:color="auto" w:fill="auto"/>
        <w:tabs>
          <w:tab w:val="left" w:pos="1357"/>
        </w:tabs>
        <w:spacing w:before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14:paraId="1080B2E6" w14:textId="52E6D7BD" w:rsidR="00AE1EF3" w:rsidRDefault="008665BC">
      <w:pPr>
        <w:pStyle w:val="30"/>
        <w:shd w:val="clear" w:color="auto" w:fill="auto"/>
        <w:tabs>
          <w:tab w:val="left" w:pos="1357"/>
        </w:tabs>
        <w:spacing w:before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Очаквани резултати от прилагането, включително финансовите, ако има такива:</w:t>
      </w:r>
    </w:p>
    <w:p w14:paraId="345BDE9F" w14:textId="77777777" w:rsidR="00AE1EF3" w:rsidRDefault="00000000">
      <w:pPr>
        <w:pStyle w:val="22"/>
        <w:shd w:val="clear" w:color="auto" w:fill="auto"/>
        <w:spacing w:before="0" w:after="0" w:line="240" w:lineRule="auto"/>
        <w:ind w:firstLine="640"/>
        <w:rPr>
          <w:sz w:val="24"/>
          <w:szCs w:val="24"/>
        </w:rPr>
      </w:pPr>
      <w:r>
        <w:rPr>
          <w:rStyle w:val="295pt"/>
          <w:b w:val="0"/>
          <w:bCs w:val="0"/>
          <w:sz w:val="24"/>
          <w:szCs w:val="24"/>
        </w:rPr>
        <w:t>Резултатите,</w:t>
      </w:r>
      <w:r>
        <w:rPr>
          <w:rStyle w:val="295pt"/>
          <w:sz w:val="24"/>
          <w:szCs w:val="24"/>
        </w:rPr>
        <w:t xml:space="preserve"> </w:t>
      </w:r>
      <w:r>
        <w:rPr>
          <w:sz w:val="24"/>
          <w:szCs w:val="24"/>
        </w:rPr>
        <w:t>които се очакват от прилагането на наредбата се свеждат до постигане на целите, наложили приемането на същата.</w:t>
      </w:r>
    </w:p>
    <w:p w14:paraId="25734120" w14:textId="77777777" w:rsidR="00991CF5" w:rsidRDefault="00000000">
      <w:pPr>
        <w:pStyle w:val="30"/>
        <w:shd w:val="clear" w:color="auto" w:fill="auto"/>
        <w:tabs>
          <w:tab w:val="left" w:pos="1081"/>
        </w:tabs>
        <w:spacing w:before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43785506" w14:textId="68AC65A7" w:rsidR="00AE1EF3" w:rsidRDefault="00991CF5">
      <w:pPr>
        <w:pStyle w:val="30"/>
        <w:shd w:val="clear" w:color="auto" w:fill="auto"/>
        <w:tabs>
          <w:tab w:val="left" w:pos="1081"/>
        </w:tabs>
        <w:spacing w:before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Анализ за съответствие с правото на Европейския съюз</w:t>
      </w:r>
    </w:p>
    <w:p w14:paraId="7A62AA28" w14:textId="50289AF8" w:rsidR="00AE1EF3" w:rsidRDefault="00000000">
      <w:pPr>
        <w:pStyle w:val="22"/>
        <w:shd w:val="clear" w:color="auto" w:fill="auto"/>
        <w:spacing w:before="0" w:after="0" w:line="240" w:lineRule="auto"/>
        <w:ind w:firstLine="640"/>
        <w:rPr>
          <w:sz w:val="24"/>
          <w:szCs w:val="24"/>
        </w:rPr>
      </w:pPr>
      <w:r>
        <w:rPr>
          <w:sz w:val="24"/>
          <w:szCs w:val="24"/>
        </w:rPr>
        <w:t>Разпоредбите на настоящия проект за допълнение на ПЗНА са в пълно съответствие с европейското законодателство, както и отговарят в пълнота на разпоредбите и целите на националното и местно законодателство.</w:t>
      </w:r>
    </w:p>
    <w:p w14:paraId="39B0F45E" w14:textId="77777777" w:rsidR="002B2AE2" w:rsidRDefault="002B2AE2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</w:p>
    <w:p w14:paraId="3626BEB6" w14:textId="40CDFEB3" w:rsidR="00AE1EF3" w:rsidRDefault="00000000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  <w:r>
        <w:rPr>
          <w:sz w:val="24"/>
          <w:szCs w:val="24"/>
        </w:rPr>
        <w:t>На основание чл. 26, ал. 3 от ЗНА, във връзка с чл. 77 от АПК настоящият проект за допълнение на горепосочения ПЗНА е публикуван на интернет страницата на Община Царево заедно с мотивите.</w:t>
      </w:r>
    </w:p>
    <w:p w14:paraId="6B3FE010" w14:textId="77777777" w:rsidR="00747E73" w:rsidRDefault="00747E73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</w:p>
    <w:p w14:paraId="076F2177" w14:textId="4E86C6E0" w:rsidR="00AE1EF3" w:rsidRDefault="00000000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С оглед на гореизложеното и на основание чл. 21, ал. 1, т. </w:t>
      </w:r>
      <w:r w:rsidR="00CD0B9E">
        <w:rPr>
          <w:sz w:val="24"/>
          <w:szCs w:val="24"/>
        </w:rPr>
        <w:t>7</w:t>
      </w:r>
      <w:r>
        <w:rPr>
          <w:sz w:val="24"/>
          <w:szCs w:val="24"/>
        </w:rPr>
        <w:t xml:space="preserve"> и ал. 2 от ЗМСМА, във връзка с чл. 26, ал. 3 и ал. 4 от ЗНА, във връзка с чл. 77 от АПК, предлагам Общински съвет - Царево да приеме следното</w:t>
      </w:r>
    </w:p>
    <w:p w14:paraId="4D63816F" w14:textId="77777777" w:rsidR="00AE1EF3" w:rsidRDefault="00AE1EF3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</w:p>
    <w:p w14:paraId="7D6969CB" w14:textId="77777777" w:rsidR="00AE1EF3" w:rsidRDefault="00000000">
      <w:pPr>
        <w:pStyle w:val="30"/>
        <w:shd w:val="clear" w:color="auto" w:fill="auto"/>
        <w:spacing w:before="0" w:line="240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РЕШЕНИЕ:</w:t>
      </w:r>
    </w:p>
    <w:p w14:paraId="500C9538" w14:textId="77777777" w:rsidR="00AE1EF3" w:rsidRDefault="00AE1EF3">
      <w:pPr>
        <w:pStyle w:val="30"/>
        <w:shd w:val="clear" w:color="auto" w:fill="auto"/>
        <w:spacing w:before="0" w:line="240" w:lineRule="auto"/>
        <w:ind w:left="4300" w:firstLine="0"/>
        <w:rPr>
          <w:sz w:val="24"/>
          <w:szCs w:val="24"/>
        </w:rPr>
      </w:pPr>
    </w:p>
    <w:p w14:paraId="0DC56495" w14:textId="5F8CFABA" w:rsidR="00AE1EF3" w:rsidRDefault="00000000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  <w:r>
        <w:rPr>
          <w:sz w:val="24"/>
          <w:szCs w:val="24"/>
        </w:rPr>
        <w:t>Приема Наредба за допълнение на</w:t>
      </w:r>
      <w:r w:rsidR="00CC65DF">
        <w:rPr>
          <w:sz w:val="24"/>
          <w:szCs w:val="24"/>
        </w:rPr>
        <w:t xml:space="preserve"> </w:t>
      </w:r>
      <w:r w:rsidR="006E4070">
        <w:rPr>
          <w:sz w:val="24"/>
          <w:szCs w:val="24"/>
        </w:rPr>
        <w:t xml:space="preserve">Наредбата за </w:t>
      </w:r>
      <w:r w:rsidR="006E4070" w:rsidRPr="00F36525">
        <w:rPr>
          <w:sz w:val="24"/>
          <w:szCs w:val="24"/>
        </w:rPr>
        <w:t xml:space="preserve">определянето и администрирането на местните такси и цени на услуги на територията на </w:t>
      </w:r>
      <w:r w:rsidR="006E4070">
        <w:rPr>
          <w:sz w:val="24"/>
          <w:szCs w:val="24"/>
        </w:rPr>
        <w:t>О</w:t>
      </w:r>
      <w:r w:rsidR="006E4070" w:rsidRPr="00F36525">
        <w:rPr>
          <w:sz w:val="24"/>
          <w:szCs w:val="24"/>
        </w:rPr>
        <w:t xml:space="preserve">бщина </w:t>
      </w:r>
      <w:r w:rsidR="006E4070">
        <w:rPr>
          <w:sz w:val="24"/>
          <w:szCs w:val="24"/>
        </w:rPr>
        <w:t>Ц</w:t>
      </w:r>
      <w:r w:rsidR="006E4070" w:rsidRPr="00F36525">
        <w:rPr>
          <w:sz w:val="24"/>
          <w:szCs w:val="24"/>
        </w:rPr>
        <w:t>арево</w:t>
      </w:r>
      <w:r w:rsidR="006E4070">
        <w:rPr>
          <w:sz w:val="24"/>
          <w:szCs w:val="24"/>
        </w:rPr>
        <w:t xml:space="preserve"> /НОАМТЦУ/, п</w:t>
      </w:r>
      <w:r w:rsidR="006E4070" w:rsidRPr="00DA5F13">
        <w:rPr>
          <w:sz w:val="24"/>
          <w:szCs w:val="24"/>
        </w:rPr>
        <w:t xml:space="preserve">риета с Решение № 148/Протокол № 10/08.05.2024 год. на Общински съвет – Царево, </w:t>
      </w:r>
      <w:r w:rsidR="006E4070">
        <w:rPr>
          <w:sz w:val="24"/>
          <w:szCs w:val="24"/>
        </w:rPr>
        <w:t>и</w:t>
      </w:r>
      <w:r w:rsidR="006E4070" w:rsidRPr="00DA5F13">
        <w:rPr>
          <w:sz w:val="24"/>
          <w:szCs w:val="24"/>
        </w:rPr>
        <w:t xml:space="preserve">зм. и доп. с </w:t>
      </w:r>
      <w:proofErr w:type="spellStart"/>
      <w:r w:rsidR="006E4070" w:rsidRPr="00DA5F13">
        <w:rPr>
          <w:sz w:val="24"/>
          <w:szCs w:val="24"/>
        </w:rPr>
        <w:t>Реш</w:t>
      </w:r>
      <w:proofErr w:type="spellEnd"/>
      <w:r w:rsidR="006E4070" w:rsidRPr="00DA5F13">
        <w:rPr>
          <w:sz w:val="24"/>
          <w:szCs w:val="24"/>
        </w:rPr>
        <w:t>. № 242/Прот. № 15/04.12.2024г.</w:t>
      </w:r>
      <w:r w:rsidR="006E4070">
        <w:rPr>
          <w:sz w:val="24"/>
          <w:szCs w:val="24"/>
        </w:rPr>
        <w:t>,</w:t>
      </w:r>
      <w:r w:rsidR="006E4070" w:rsidRPr="00DA5F13">
        <w:rPr>
          <w:sz w:val="24"/>
          <w:szCs w:val="24"/>
        </w:rPr>
        <w:t xml:space="preserve"> </w:t>
      </w:r>
      <w:r w:rsidR="006E4070">
        <w:rPr>
          <w:sz w:val="24"/>
          <w:szCs w:val="24"/>
        </w:rPr>
        <w:t>и</w:t>
      </w:r>
      <w:r w:rsidR="006E4070" w:rsidRPr="00DA5F13">
        <w:rPr>
          <w:sz w:val="24"/>
          <w:szCs w:val="24"/>
        </w:rPr>
        <w:t xml:space="preserve">зм. и доп. с </w:t>
      </w:r>
      <w:proofErr w:type="spellStart"/>
      <w:r w:rsidR="006E4070" w:rsidRPr="00DA5F13">
        <w:rPr>
          <w:sz w:val="24"/>
          <w:szCs w:val="24"/>
        </w:rPr>
        <w:t>Реш</w:t>
      </w:r>
      <w:proofErr w:type="spellEnd"/>
      <w:r w:rsidR="006E4070" w:rsidRPr="00DA5F13">
        <w:rPr>
          <w:sz w:val="24"/>
          <w:szCs w:val="24"/>
        </w:rPr>
        <w:t>. № 304/Прот. № 18/11.02.2025г.</w:t>
      </w:r>
      <w:r w:rsidR="006E4070">
        <w:rPr>
          <w:sz w:val="24"/>
          <w:szCs w:val="24"/>
        </w:rPr>
        <w:t>,</w:t>
      </w:r>
      <w:r w:rsidR="006E4070" w:rsidRPr="00DA5F13">
        <w:rPr>
          <w:sz w:val="24"/>
          <w:szCs w:val="24"/>
        </w:rPr>
        <w:t xml:space="preserve"> </w:t>
      </w:r>
      <w:r w:rsidR="006E4070">
        <w:rPr>
          <w:sz w:val="24"/>
          <w:szCs w:val="24"/>
        </w:rPr>
        <w:t>и</w:t>
      </w:r>
      <w:r w:rsidR="006E4070" w:rsidRPr="00DA5F13">
        <w:rPr>
          <w:sz w:val="24"/>
          <w:szCs w:val="24"/>
        </w:rPr>
        <w:t xml:space="preserve">зм. и доп. с </w:t>
      </w:r>
      <w:proofErr w:type="spellStart"/>
      <w:r w:rsidR="006E4070" w:rsidRPr="00DA5F13">
        <w:rPr>
          <w:sz w:val="24"/>
          <w:szCs w:val="24"/>
        </w:rPr>
        <w:t>Реш</w:t>
      </w:r>
      <w:proofErr w:type="spellEnd"/>
      <w:r w:rsidR="006E4070" w:rsidRPr="00DA5F13">
        <w:rPr>
          <w:sz w:val="24"/>
          <w:szCs w:val="24"/>
        </w:rPr>
        <w:t>. № 343/Прот. № 20/11.04.2025г.</w:t>
      </w:r>
      <w:r w:rsidR="006E4070">
        <w:rPr>
          <w:sz w:val="24"/>
          <w:szCs w:val="24"/>
        </w:rPr>
        <w:t>, и</w:t>
      </w:r>
      <w:r w:rsidR="006E4070" w:rsidRPr="00DA5F13">
        <w:rPr>
          <w:sz w:val="24"/>
          <w:szCs w:val="24"/>
        </w:rPr>
        <w:t xml:space="preserve">зм. и доп. с </w:t>
      </w:r>
      <w:proofErr w:type="spellStart"/>
      <w:r w:rsidR="006E4070" w:rsidRPr="00DA5F13">
        <w:rPr>
          <w:sz w:val="24"/>
          <w:szCs w:val="24"/>
        </w:rPr>
        <w:t>Реш</w:t>
      </w:r>
      <w:proofErr w:type="spellEnd"/>
      <w:r w:rsidR="006E4070" w:rsidRPr="00DA5F13">
        <w:rPr>
          <w:sz w:val="24"/>
          <w:szCs w:val="24"/>
        </w:rPr>
        <w:t>. № 565/Прот. № 31/16.12.2025г.</w:t>
      </w:r>
      <w:r>
        <w:rPr>
          <w:sz w:val="24"/>
          <w:szCs w:val="24"/>
        </w:rPr>
        <w:t>, както следва:</w:t>
      </w:r>
    </w:p>
    <w:p w14:paraId="68B0566F" w14:textId="77777777" w:rsidR="00AE1EF3" w:rsidRDefault="00AE1EF3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</w:p>
    <w:p w14:paraId="4FF0C3E7" w14:textId="38941495" w:rsidR="00AE1EF3" w:rsidRDefault="00000000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§1. В </w:t>
      </w:r>
      <w:r w:rsidR="004F6016">
        <w:rPr>
          <w:sz w:val="24"/>
          <w:szCs w:val="24"/>
        </w:rPr>
        <w:t>Приложение № 5 Такси за административни услуги, Раздел Стопански дейности,</w:t>
      </w:r>
      <w:r>
        <w:rPr>
          <w:sz w:val="24"/>
          <w:szCs w:val="24"/>
        </w:rPr>
        <w:t xml:space="preserve"> въвежда </w:t>
      </w:r>
      <w:r w:rsidR="00345D52">
        <w:rPr>
          <w:sz w:val="24"/>
          <w:szCs w:val="24"/>
        </w:rPr>
        <w:t xml:space="preserve">две </w:t>
      </w:r>
      <w:r>
        <w:rPr>
          <w:sz w:val="24"/>
          <w:szCs w:val="24"/>
        </w:rPr>
        <w:t>нови</w:t>
      </w:r>
      <w:r w:rsidR="00345D52">
        <w:rPr>
          <w:sz w:val="24"/>
          <w:szCs w:val="24"/>
        </w:rPr>
        <w:t xml:space="preserve"> услуги при </w:t>
      </w:r>
      <w:r w:rsidR="00345D52">
        <w:rPr>
          <w:sz w:val="24"/>
          <w:szCs w:val="24"/>
        </w:rPr>
        <w:t xml:space="preserve">следните </w:t>
      </w:r>
      <w:r w:rsidR="00345D52">
        <w:rPr>
          <w:sz w:val="24"/>
          <w:szCs w:val="24"/>
        </w:rPr>
        <w:t>срок и</w:t>
      </w:r>
      <w:r>
        <w:rPr>
          <w:sz w:val="24"/>
          <w:szCs w:val="24"/>
        </w:rPr>
        <w:t xml:space="preserve"> цени:</w:t>
      </w:r>
    </w:p>
    <w:p w14:paraId="74A62863" w14:textId="0FA3C8D9" w:rsidR="00E164A2" w:rsidRPr="00225FEF" w:rsidRDefault="002E07B0" w:rsidP="00E164A2">
      <w:pPr>
        <w:pStyle w:val="22"/>
        <w:shd w:val="clear" w:color="auto" w:fill="auto"/>
        <w:spacing w:before="0" w:after="0" w:line="240" w:lineRule="auto"/>
        <w:ind w:left="720"/>
        <w:rPr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 xml:space="preserve">Ред </w:t>
      </w:r>
      <w:r w:rsidR="00DC1023">
        <w:rPr>
          <w:b/>
          <w:bCs/>
          <w:sz w:val="24"/>
          <w:szCs w:val="24"/>
        </w:rPr>
        <w:t>57</w:t>
      </w:r>
      <w:r>
        <w:rPr>
          <w:b/>
          <w:bCs/>
          <w:sz w:val="24"/>
          <w:szCs w:val="24"/>
        </w:rPr>
        <w:t xml:space="preserve">, </w:t>
      </w:r>
      <w:r w:rsidR="00E164A2" w:rsidRPr="00225FEF">
        <w:rPr>
          <w:b/>
          <w:bCs/>
          <w:sz w:val="24"/>
          <w:szCs w:val="24"/>
        </w:rPr>
        <w:t>СД-21</w:t>
      </w:r>
      <w:r w:rsidR="00E164A2">
        <w:rPr>
          <w:sz w:val="24"/>
          <w:szCs w:val="24"/>
        </w:rPr>
        <w:t xml:space="preserve"> Регистрация на ИЕПС – 10€ </w:t>
      </w:r>
      <w:r w:rsidR="00E164A2" w:rsidRPr="00225FEF">
        <w:rPr>
          <w:color w:val="auto"/>
          <w:sz w:val="24"/>
          <w:szCs w:val="24"/>
        </w:rPr>
        <w:t>(</w:t>
      </w:r>
      <w:r w:rsidR="00225FEF" w:rsidRPr="00225FEF">
        <w:rPr>
          <w:color w:val="auto"/>
          <w:sz w:val="24"/>
          <w:szCs w:val="24"/>
        </w:rPr>
        <w:t>19,56</w:t>
      </w:r>
      <w:r w:rsidR="00E164A2" w:rsidRPr="00225FEF">
        <w:rPr>
          <w:color w:val="auto"/>
          <w:sz w:val="24"/>
          <w:szCs w:val="24"/>
        </w:rPr>
        <w:t xml:space="preserve"> лв.)</w:t>
      </w:r>
      <w:r w:rsidR="00887178">
        <w:rPr>
          <w:color w:val="auto"/>
          <w:sz w:val="24"/>
          <w:szCs w:val="24"/>
        </w:rPr>
        <w:t>, срок – 7 дни;</w:t>
      </w:r>
    </w:p>
    <w:p w14:paraId="66DC9FBA" w14:textId="1E4663A5" w:rsidR="00E164A2" w:rsidRPr="00A02EAD" w:rsidRDefault="002E07B0" w:rsidP="00A02EAD">
      <w:pPr>
        <w:pStyle w:val="22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Ред </w:t>
      </w:r>
      <w:r w:rsidR="00DC1023">
        <w:rPr>
          <w:b/>
          <w:bCs/>
          <w:sz w:val="24"/>
          <w:szCs w:val="24"/>
        </w:rPr>
        <w:t>58</w:t>
      </w:r>
      <w:r>
        <w:rPr>
          <w:b/>
          <w:bCs/>
          <w:sz w:val="24"/>
          <w:szCs w:val="24"/>
        </w:rPr>
        <w:t xml:space="preserve">, </w:t>
      </w:r>
      <w:r w:rsidR="00E164A2" w:rsidRPr="005C2D4B">
        <w:rPr>
          <w:b/>
          <w:bCs/>
          <w:sz w:val="24"/>
          <w:szCs w:val="24"/>
        </w:rPr>
        <w:t>СД-22</w:t>
      </w:r>
      <w:r w:rsidR="00E164A2">
        <w:rPr>
          <w:sz w:val="24"/>
          <w:szCs w:val="24"/>
        </w:rPr>
        <w:t xml:space="preserve"> Издаване на нов регистрационен талон при актуализиране на данни в регистър и регистрационен талон при промяна на собственост или при промяна на някои от данните на собственика</w:t>
      </w:r>
      <w:r w:rsidR="00A02EAD">
        <w:rPr>
          <w:sz w:val="24"/>
          <w:szCs w:val="24"/>
        </w:rPr>
        <w:t xml:space="preserve">; </w:t>
      </w:r>
      <w:r w:rsidR="00E164A2">
        <w:rPr>
          <w:sz w:val="24"/>
          <w:szCs w:val="24"/>
        </w:rPr>
        <w:t>Издаване на дубликат на регистрационен талон – 5</w:t>
      </w:r>
      <w:r w:rsidR="00E164A2" w:rsidRPr="0081696C">
        <w:rPr>
          <w:color w:val="auto"/>
          <w:sz w:val="24"/>
          <w:szCs w:val="24"/>
        </w:rPr>
        <w:t>€ (</w:t>
      </w:r>
      <w:r w:rsidR="0081696C" w:rsidRPr="0081696C">
        <w:rPr>
          <w:color w:val="auto"/>
          <w:sz w:val="24"/>
          <w:szCs w:val="24"/>
        </w:rPr>
        <w:t xml:space="preserve">9.77 </w:t>
      </w:r>
      <w:r w:rsidR="00E164A2" w:rsidRPr="0081696C">
        <w:rPr>
          <w:color w:val="auto"/>
          <w:sz w:val="24"/>
          <w:szCs w:val="24"/>
        </w:rPr>
        <w:t>лв.)</w:t>
      </w:r>
      <w:r w:rsidR="00887178">
        <w:rPr>
          <w:color w:val="auto"/>
          <w:sz w:val="24"/>
          <w:szCs w:val="24"/>
        </w:rPr>
        <w:t>, срок – 7 дни.</w:t>
      </w:r>
    </w:p>
    <w:p w14:paraId="2852934C" w14:textId="21A35353" w:rsidR="006641E7" w:rsidRDefault="006641E7" w:rsidP="006641E7">
      <w:pPr>
        <w:pStyle w:val="22"/>
        <w:shd w:val="clear" w:color="auto" w:fill="auto"/>
        <w:spacing w:before="0" w:after="0" w:line="240" w:lineRule="auto"/>
        <w:ind w:firstLine="580"/>
        <w:rPr>
          <w:sz w:val="24"/>
          <w:szCs w:val="24"/>
        </w:rPr>
      </w:pPr>
      <w:r>
        <w:rPr>
          <w:sz w:val="24"/>
          <w:szCs w:val="24"/>
        </w:rPr>
        <w:t xml:space="preserve">§2. </w:t>
      </w:r>
      <w:r>
        <w:rPr>
          <w:sz w:val="24"/>
          <w:szCs w:val="24"/>
        </w:rPr>
        <w:t xml:space="preserve">В Приложение № 5 Такси за административни услуги, Раздел </w:t>
      </w:r>
      <w:r>
        <w:rPr>
          <w:sz w:val="24"/>
          <w:szCs w:val="24"/>
        </w:rPr>
        <w:t>Местни данъци и такси</w:t>
      </w:r>
      <w:r>
        <w:rPr>
          <w:sz w:val="24"/>
          <w:szCs w:val="24"/>
        </w:rPr>
        <w:t>, въвежда две нови услуги при следните срок и цени:</w:t>
      </w:r>
    </w:p>
    <w:p w14:paraId="311AA3A6" w14:textId="05799473" w:rsidR="0003218F" w:rsidRDefault="002E07B0">
      <w:pPr>
        <w:pStyle w:val="22"/>
        <w:shd w:val="clear" w:color="auto" w:fill="auto"/>
        <w:spacing w:before="0" w:after="0" w:line="240" w:lineRule="auto"/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Ред </w:t>
      </w:r>
      <w:r>
        <w:rPr>
          <w:b/>
          <w:bCs/>
          <w:sz w:val="24"/>
          <w:szCs w:val="24"/>
        </w:rPr>
        <w:t>25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="00887178">
        <w:rPr>
          <w:b/>
          <w:bCs/>
          <w:sz w:val="24"/>
          <w:szCs w:val="24"/>
        </w:rPr>
        <w:t>МДТ</w:t>
      </w:r>
      <w:r w:rsidR="00C61B72">
        <w:rPr>
          <w:b/>
          <w:bCs/>
          <w:sz w:val="24"/>
          <w:szCs w:val="24"/>
        </w:rPr>
        <w:t>-</w:t>
      </w:r>
      <w:r w:rsidR="00887178">
        <w:rPr>
          <w:b/>
          <w:bCs/>
          <w:sz w:val="24"/>
          <w:szCs w:val="24"/>
        </w:rPr>
        <w:t xml:space="preserve">1 </w:t>
      </w:r>
      <w:proofErr w:type="spellStart"/>
      <w:r w:rsidRPr="00887178">
        <w:rPr>
          <w:sz w:val="24"/>
          <w:szCs w:val="24"/>
        </w:rPr>
        <w:t>Презаверка</w:t>
      </w:r>
      <w:proofErr w:type="spellEnd"/>
      <w:r w:rsidRPr="00887178">
        <w:rPr>
          <w:sz w:val="24"/>
          <w:szCs w:val="24"/>
        </w:rPr>
        <w:t xml:space="preserve"> на </w:t>
      </w:r>
      <w:r w:rsidR="00887178" w:rsidRPr="00887178">
        <w:rPr>
          <w:sz w:val="24"/>
          <w:szCs w:val="24"/>
        </w:rPr>
        <w:t>удостоверения по ЗМДТ</w:t>
      </w:r>
      <w:r w:rsidR="00887178">
        <w:rPr>
          <w:sz w:val="24"/>
          <w:szCs w:val="24"/>
        </w:rPr>
        <w:t xml:space="preserve"> </w:t>
      </w:r>
      <w:r w:rsidR="00E82137">
        <w:rPr>
          <w:sz w:val="24"/>
          <w:szCs w:val="24"/>
        </w:rPr>
        <w:t>–</w:t>
      </w:r>
      <w:r w:rsidR="00887178">
        <w:rPr>
          <w:sz w:val="24"/>
          <w:szCs w:val="24"/>
        </w:rPr>
        <w:t xml:space="preserve"> </w:t>
      </w:r>
      <w:r w:rsidR="00E82137">
        <w:rPr>
          <w:sz w:val="24"/>
          <w:szCs w:val="24"/>
        </w:rPr>
        <w:t>7.67 € (15 лв.)</w:t>
      </w:r>
      <w:r w:rsidR="00C61B72">
        <w:rPr>
          <w:sz w:val="24"/>
          <w:szCs w:val="24"/>
        </w:rPr>
        <w:t>, срок 1 ден;</w:t>
      </w:r>
    </w:p>
    <w:p w14:paraId="279670BD" w14:textId="55ECEA2F" w:rsidR="00C61B72" w:rsidRPr="00C61B72" w:rsidRDefault="00C61B72" w:rsidP="004C4B5E">
      <w:pPr>
        <w:pStyle w:val="22"/>
        <w:shd w:val="clear" w:color="auto" w:fill="auto"/>
        <w:spacing w:before="0" w:after="0" w:line="240" w:lineRule="auto"/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Ред 26, МДТ-2 </w:t>
      </w:r>
      <w:r>
        <w:rPr>
          <w:sz w:val="24"/>
          <w:szCs w:val="24"/>
        </w:rPr>
        <w:t>Издаване на дубликат на приходна квитанция – за 1 ден – 10€ (19.56 лв.)</w:t>
      </w:r>
      <w:r w:rsidR="004C4B5E">
        <w:rPr>
          <w:sz w:val="24"/>
          <w:szCs w:val="24"/>
        </w:rPr>
        <w:t>, за 3 дни – 7€ (13.70 лв.)</w:t>
      </w:r>
    </w:p>
    <w:p w14:paraId="67648172" w14:textId="77777777" w:rsidR="0003218F" w:rsidRDefault="0003218F">
      <w:pPr>
        <w:pStyle w:val="22"/>
        <w:shd w:val="clear" w:color="auto" w:fill="auto"/>
        <w:spacing w:before="0" w:after="0" w:line="240" w:lineRule="auto"/>
        <w:ind w:left="720"/>
        <w:rPr>
          <w:sz w:val="24"/>
          <w:szCs w:val="24"/>
        </w:rPr>
      </w:pPr>
    </w:p>
    <w:p w14:paraId="1F1838DB" w14:textId="6604F629" w:rsidR="00AE1EF3" w:rsidRDefault="00000000">
      <w:pPr>
        <w:pStyle w:val="22"/>
        <w:shd w:val="clear" w:color="auto" w:fill="auto"/>
        <w:spacing w:before="0"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ПРЕХОДНИ И ЗАКЛЮЧИТЕЛНИ РАЗПОРЕДБИ</w:t>
      </w:r>
    </w:p>
    <w:p w14:paraId="7F49FA8D" w14:textId="3B4B360F" w:rsidR="00AE1EF3" w:rsidRDefault="00000000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§ 1. Настоящата наредба влиза в сила в тридневен срок от публикуването й</w:t>
      </w:r>
      <w:r w:rsidR="004F6016">
        <w:rPr>
          <w:b w:val="0"/>
          <w:bCs w:val="0"/>
          <w:sz w:val="24"/>
          <w:szCs w:val="24"/>
        </w:rPr>
        <w:t>.</w:t>
      </w:r>
    </w:p>
    <w:p w14:paraId="541E00FC" w14:textId="77777777" w:rsidR="00AE1EF3" w:rsidRDefault="00AE1EF3">
      <w:pPr>
        <w:pStyle w:val="50"/>
        <w:shd w:val="clear" w:color="auto" w:fill="auto"/>
        <w:spacing w:before="0" w:after="0" w:line="240" w:lineRule="auto"/>
        <w:ind w:left="720"/>
        <w:rPr>
          <w:sz w:val="24"/>
          <w:szCs w:val="24"/>
        </w:rPr>
      </w:pPr>
    </w:p>
    <w:p w14:paraId="1E18B6DD" w14:textId="77777777" w:rsidR="00AE1EF3" w:rsidRDefault="00AE1EF3">
      <w:pPr>
        <w:pStyle w:val="50"/>
        <w:shd w:val="clear" w:color="auto" w:fill="auto"/>
        <w:spacing w:before="0" w:after="0" w:line="240" w:lineRule="auto"/>
        <w:ind w:left="720"/>
        <w:rPr>
          <w:sz w:val="24"/>
          <w:szCs w:val="24"/>
        </w:rPr>
      </w:pPr>
    </w:p>
    <w:p w14:paraId="352C04AB" w14:textId="77777777" w:rsidR="00AE1EF3" w:rsidRDefault="00AE1EF3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sz w:val="24"/>
          <w:szCs w:val="24"/>
        </w:rPr>
      </w:pPr>
    </w:p>
    <w:p w14:paraId="65912B79" w14:textId="77777777" w:rsidR="00AE1EF3" w:rsidRDefault="00000000">
      <w:pPr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>МАРИН КИРОВ</w:t>
      </w:r>
    </w:p>
    <w:p w14:paraId="0D3DAAFC" w14:textId="77777777" w:rsidR="00AE1EF3" w:rsidRPr="0003218F" w:rsidRDefault="00000000">
      <w:pPr>
        <w:ind w:firstLine="708"/>
        <w:jc w:val="both"/>
        <w:rPr>
          <w:rFonts w:ascii="Times New Roman" w:eastAsia="Times New Roman" w:hAnsi="Times New Roman" w:cs="Times New Roman"/>
          <w:i/>
          <w:iCs/>
          <w:color w:val="auto"/>
        </w:rPr>
      </w:pPr>
      <w:r w:rsidRPr="0003218F">
        <w:rPr>
          <w:rFonts w:ascii="Times New Roman" w:eastAsia="Times New Roman" w:hAnsi="Times New Roman" w:cs="Times New Roman"/>
          <w:i/>
          <w:iCs/>
          <w:color w:val="auto"/>
        </w:rPr>
        <w:t>Кмет на Община Царево</w:t>
      </w:r>
    </w:p>
    <w:p w14:paraId="11D539DA" w14:textId="77777777" w:rsidR="00AE1EF3" w:rsidRPr="0003218F" w:rsidRDefault="00AE1EF3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i/>
          <w:iCs/>
          <w:sz w:val="24"/>
          <w:szCs w:val="24"/>
        </w:rPr>
      </w:pPr>
    </w:p>
    <w:p w14:paraId="4DE2C115" w14:textId="77777777" w:rsidR="005204E6" w:rsidRDefault="005204E6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sz w:val="24"/>
          <w:szCs w:val="24"/>
        </w:rPr>
      </w:pPr>
    </w:p>
    <w:p w14:paraId="3C190B6E" w14:textId="49FEC545" w:rsidR="00AE1EF3" w:rsidRPr="005204E6" w:rsidRDefault="005204E6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sz w:val="22"/>
          <w:szCs w:val="22"/>
        </w:rPr>
      </w:pPr>
      <w:r w:rsidRPr="005204E6">
        <w:rPr>
          <w:b w:val="0"/>
          <w:bCs w:val="0"/>
          <w:sz w:val="22"/>
          <w:szCs w:val="22"/>
        </w:rPr>
        <w:t>МС/ЕД</w:t>
      </w:r>
    </w:p>
    <w:p w14:paraId="27D84D62" w14:textId="77777777" w:rsidR="00AE1EF3" w:rsidRDefault="00AE1EF3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sz w:val="24"/>
          <w:szCs w:val="24"/>
        </w:rPr>
      </w:pPr>
    </w:p>
    <w:p w14:paraId="301D7AF3" w14:textId="77777777" w:rsidR="00AE1EF3" w:rsidRDefault="00AE1EF3">
      <w:pPr>
        <w:pStyle w:val="50"/>
        <w:shd w:val="clear" w:color="auto" w:fill="auto"/>
        <w:spacing w:before="0" w:after="0" w:line="240" w:lineRule="auto"/>
        <w:ind w:left="720"/>
        <w:rPr>
          <w:b w:val="0"/>
          <w:bCs w:val="0"/>
          <w:sz w:val="24"/>
          <w:szCs w:val="24"/>
        </w:rPr>
      </w:pPr>
    </w:p>
    <w:p w14:paraId="56A822C1" w14:textId="77777777" w:rsidR="00AE1EF3" w:rsidRDefault="00AE1EF3">
      <w:pPr>
        <w:pStyle w:val="30"/>
        <w:shd w:val="clear" w:color="auto" w:fill="auto"/>
        <w:spacing w:before="0" w:line="240" w:lineRule="auto"/>
        <w:ind w:firstLine="580"/>
        <w:jc w:val="both"/>
        <w:rPr>
          <w:sz w:val="24"/>
          <w:szCs w:val="24"/>
          <w:lang w:val="en-US"/>
        </w:rPr>
      </w:pPr>
    </w:p>
    <w:p w14:paraId="0B4A1DEF" w14:textId="77777777" w:rsidR="00AE1EF3" w:rsidRDefault="00AE1EF3">
      <w:pPr>
        <w:pStyle w:val="30"/>
        <w:shd w:val="clear" w:color="auto" w:fill="auto"/>
        <w:spacing w:before="0" w:line="240" w:lineRule="auto"/>
        <w:ind w:firstLine="580"/>
        <w:jc w:val="both"/>
        <w:rPr>
          <w:sz w:val="24"/>
          <w:szCs w:val="24"/>
          <w:lang w:val="en-US"/>
        </w:rPr>
      </w:pPr>
    </w:p>
    <w:p w14:paraId="356B08CE" w14:textId="77777777" w:rsidR="00AE1EF3" w:rsidRDefault="00AE1EF3">
      <w:pPr>
        <w:pStyle w:val="30"/>
        <w:shd w:val="clear" w:color="auto" w:fill="auto"/>
        <w:spacing w:before="0" w:line="240" w:lineRule="auto"/>
        <w:ind w:firstLine="580"/>
        <w:jc w:val="both"/>
        <w:rPr>
          <w:sz w:val="24"/>
          <w:szCs w:val="24"/>
          <w:lang w:val="en-US"/>
        </w:rPr>
      </w:pPr>
    </w:p>
    <w:p w14:paraId="663D9C67" w14:textId="77777777" w:rsidR="00AE1EF3" w:rsidRDefault="00AE1EF3">
      <w:pPr>
        <w:pStyle w:val="30"/>
        <w:shd w:val="clear" w:color="auto" w:fill="auto"/>
        <w:spacing w:before="0" w:line="240" w:lineRule="auto"/>
        <w:ind w:firstLine="580"/>
        <w:jc w:val="both"/>
        <w:rPr>
          <w:sz w:val="24"/>
          <w:szCs w:val="24"/>
          <w:lang w:val="en-US"/>
        </w:rPr>
      </w:pPr>
    </w:p>
    <w:p w14:paraId="64A605E4" w14:textId="77777777" w:rsidR="00AE1EF3" w:rsidRDefault="00AE1EF3">
      <w:pPr>
        <w:pStyle w:val="40"/>
        <w:shd w:val="clear" w:color="auto" w:fill="auto"/>
        <w:spacing w:before="0" w:after="0" w:line="240" w:lineRule="auto"/>
        <w:rPr>
          <w:b/>
          <w:bCs/>
          <w:i w:val="0"/>
          <w:iCs w:val="0"/>
          <w:sz w:val="24"/>
          <w:szCs w:val="24"/>
        </w:rPr>
      </w:pPr>
    </w:p>
    <w:p w14:paraId="503CD9F0" w14:textId="77777777" w:rsidR="00AE1EF3" w:rsidRDefault="00AE1EF3">
      <w:pPr>
        <w:pStyle w:val="40"/>
        <w:shd w:val="clear" w:color="auto" w:fill="auto"/>
        <w:spacing w:before="0" w:after="0" w:line="240" w:lineRule="auto"/>
        <w:rPr>
          <w:b/>
          <w:bCs/>
          <w:i w:val="0"/>
          <w:iCs w:val="0"/>
          <w:sz w:val="24"/>
          <w:szCs w:val="24"/>
        </w:rPr>
      </w:pPr>
    </w:p>
    <w:p w14:paraId="4981AB6C" w14:textId="77777777" w:rsidR="00AE1EF3" w:rsidRDefault="00AE1EF3">
      <w:pPr>
        <w:pStyle w:val="40"/>
        <w:shd w:val="clear" w:color="auto" w:fill="auto"/>
        <w:spacing w:before="0" w:after="0" w:line="240" w:lineRule="auto"/>
        <w:rPr>
          <w:b/>
          <w:bCs/>
          <w:i w:val="0"/>
          <w:iCs w:val="0"/>
          <w:sz w:val="24"/>
          <w:szCs w:val="24"/>
        </w:rPr>
      </w:pPr>
    </w:p>
    <w:p w14:paraId="0E9A22E8" w14:textId="77777777" w:rsidR="00AE1EF3" w:rsidRDefault="00AE1EF3">
      <w:pPr>
        <w:pStyle w:val="40"/>
        <w:shd w:val="clear" w:color="auto" w:fill="auto"/>
        <w:spacing w:before="0" w:after="0" w:line="240" w:lineRule="auto"/>
        <w:rPr>
          <w:b/>
          <w:bCs/>
          <w:i w:val="0"/>
          <w:iCs w:val="0"/>
          <w:sz w:val="24"/>
          <w:szCs w:val="24"/>
        </w:rPr>
      </w:pPr>
    </w:p>
    <w:p w14:paraId="4A39DB7F" w14:textId="77777777" w:rsidR="00AE1EF3" w:rsidRDefault="00AE1EF3">
      <w:pPr>
        <w:pStyle w:val="40"/>
        <w:shd w:val="clear" w:color="auto" w:fill="auto"/>
        <w:spacing w:before="0" w:after="0" w:line="240" w:lineRule="auto"/>
        <w:rPr>
          <w:b/>
          <w:bCs/>
          <w:i w:val="0"/>
          <w:iCs w:val="0"/>
          <w:sz w:val="24"/>
          <w:szCs w:val="24"/>
        </w:rPr>
      </w:pPr>
    </w:p>
    <w:p w14:paraId="28A68056" w14:textId="77777777" w:rsidR="00AE1EF3" w:rsidRDefault="00AE1EF3">
      <w:pPr>
        <w:pStyle w:val="40"/>
        <w:shd w:val="clear" w:color="auto" w:fill="auto"/>
        <w:spacing w:before="0" w:after="0" w:line="240" w:lineRule="auto"/>
        <w:rPr>
          <w:b/>
          <w:bCs/>
          <w:i w:val="0"/>
          <w:iCs w:val="0"/>
          <w:sz w:val="24"/>
          <w:szCs w:val="24"/>
        </w:rPr>
      </w:pPr>
    </w:p>
    <w:p w14:paraId="16963DFC" w14:textId="70B72DB5" w:rsidR="00AE1EF3" w:rsidRDefault="00AE1EF3" w:rsidP="00497101">
      <w:pPr>
        <w:pStyle w:val="40"/>
        <w:shd w:val="clear" w:color="auto" w:fill="auto"/>
        <w:spacing w:before="0" w:after="0" w:line="240" w:lineRule="auto"/>
        <w:ind w:firstLine="0"/>
        <w:rPr>
          <w:b/>
          <w:bCs/>
          <w:i w:val="0"/>
          <w:iCs w:val="0"/>
        </w:rPr>
      </w:pPr>
    </w:p>
    <w:sectPr w:rsidR="00AE1EF3">
      <w:footerReference w:type="even" r:id="rId8"/>
      <w:footerReference w:type="default" r:id="rId9"/>
      <w:pgSz w:w="11900" w:h="16840"/>
      <w:pgMar w:top="1598" w:right="1186" w:bottom="1950" w:left="1392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B5C4F" w14:textId="77777777" w:rsidR="00A23A62" w:rsidRDefault="00A23A62"/>
  </w:endnote>
  <w:endnote w:type="continuationSeparator" w:id="0">
    <w:p w14:paraId="495054C9" w14:textId="77777777" w:rsidR="00A23A62" w:rsidRDefault="00A23A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663A" w14:textId="77777777" w:rsidR="00AE1EF3" w:rsidRDefault="000000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 wp14:anchorId="72533991" wp14:editId="7DD45A85">
              <wp:simplePos x="0" y="0"/>
              <wp:positionH relativeFrom="page">
                <wp:posOffset>3645535</wp:posOffset>
              </wp:positionH>
              <wp:positionV relativeFrom="page">
                <wp:posOffset>9698990</wp:posOffset>
              </wp:positionV>
              <wp:extent cx="67310" cy="153035"/>
              <wp:effectExtent l="0" t="2540" r="1905" b="0"/>
              <wp:wrapNone/>
              <wp:docPr id="3580535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F1E6B" w14:textId="77777777" w:rsidR="00AE1EF3" w:rsidRDefault="0000000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6"/>
                            </w:rPr>
                            <w:t>#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339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87.05pt;margin-top:763.7pt;width:5.3pt;height:12.05pt;z-index:-251659264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" filled="f" stroked="f">
              <v:textbox style="mso-fit-shape-to-text:t" inset="0,0,0,0">
                <w:txbxContent>
                  <w:p w14:paraId="650F1E6B" w14:textId="77777777" w:rsidR="00AE1EF3" w:rsidRDefault="00000000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6"/>
                      </w:rPr>
                      <w:t>#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AEE2" w14:textId="77777777" w:rsidR="00AE1EF3" w:rsidRDefault="000000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56A1A16B" wp14:editId="11BA5E84">
              <wp:simplePos x="0" y="0"/>
              <wp:positionH relativeFrom="page">
                <wp:posOffset>3709670</wp:posOffset>
              </wp:positionH>
              <wp:positionV relativeFrom="page">
                <wp:posOffset>9613265</wp:posOffset>
              </wp:positionV>
              <wp:extent cx="67310" cy="153035"/>
              <wp:effectExtent l="4445" t="2540" r="4445" b="0"/>
              <wp:wrapNone/>
              <wp:docPr id="170550300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B13662" w14:textId="77777777" w:rsidR="00AE1EF3" w:rsidRDefault="00000000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6"/>
                            </w:rPr>
                            <w:t>#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1A1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2.1pt;margin-top:756.95pt;width:5.3pt;height:12.05pt;z-index:-251658240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" filled="f" stroked="f">
              <v:textbox style="mso-fit-shape-to-text:t" inset="0,0,0,0">
                <w:txbxContent>
                  <w:p w14:paraId="0DB13662" w14:textId="77777777" w:rsidR="00AE1EF3" w:rsidRDefault="00000000">
                    <w:pPr>
                      <w:pStyle w:val="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6"/>
                      </w:rPr>
                      <w:t>#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3D0ED" w14:textId="77777777" w:rsidR="00A23A62" w:rsidRDefault="00A23A62"/>
  </w:footnote>
  <w:footnote w:type="continuationSeparator" w:id="0">
    <w:p w14:paraId="55276243" w14:textId="77777777" w:rsidR="00A23A62" w:rsidRDefault="00A23A6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43C"/>
    <w:rsid w:val="000124E3"/>
    <w:rsid w:val="00014CFA"/>
    <w:rsid w:val="0003218F"/>
    <w:rsid w:val="00043171"/>
    <w:rsid w:val="00045A1C"/>
    <w:rsid w:val="00075E8B"/>
    <w:rsid w:val="00096ECB"/>
    <w:rsid w:val="00097FB9"/>
    <w:rsid w:val="000A0EB6"/>
    <w:rsid w:val="000B114E"/>
    <w:rsid w:val="000E0BE2"/>
    <w:rsid w:val="00115A4C"/>
    <w:rsid w:val="0013243C"/>
    <w:rsid w:val="00133053"/>
    <w:rsid w:val="00154619"/>
    <w:rsid w:val="0017504B"/>
    <w:rsid w:val="001B0673"/>
    <w:rsid w:val="001F1013"/>
    <w:rsid w:val="00210D42"/>
    <w:rsid w:val="00216A61"/>
    <w:rsid w:val="002217E0"/>
    <w:rsid w:val="00225FEF"/>
    <w:rsid w:val="002678A3"/>
    <w:rsid w:val="00271C89"/>
    <w:rsid w:val="0028755F"/>
    <w:rsid w:val="00291EB5"/>
    <w:rsid w:val="00297E2F"/>
    <w:rsid w:val="002A1A02"/>
    <w:rsid w:val="002B2AE2"/>
    <w:rsid w:val="002B3D96"/>
    <w:rsid w:val="002D2AA6"/>
    <w:rsid w:val="002E07B0"/>
    <w:rsid w:val="002E4EB8"/>
    <w:rsid w:val="002F40CE"/>
    <w:rsid w:val="003033E6"/>
    <w:rsid w:val="00305189"/>
    <w:rsid w:val="00321C42"/>
    <w:rsid w:val="0032535E"/>
    <w:rsid w:val="00345D52"/>
    <w:rsid w:val="0036319C"/>
    <w:rsid w:val="00364C8E"/>
    <w:rsid w:val="00390801"/>
    <w:rsid w:val="004123FE"/>
    <w:rsid w:val="00427A66"/>
    <w:rsid w:val="00443753"/>
    <w:rsid w:val="00455020"/>
    <w:rsid w:val="0047518D"/>
    <w:rsid w:val="00477C5D"/>
    <w:rsid w:val="0049595E"/>
    <w:rsid w:val="00497101"/>
    <w:rsid w:val="004C4B5E"/>
    <w:rsid w:val="004F6016"/>
    <w:rsid w:val="004F7276"/>
    <w:rsid w:val="0050062C"/>
    <w:rsid w:val="00505C1D"/>
    <w:rsid w:val="005204E6"/>
    <w:rsid w:val="005672ED"/>
    <w:rsid w:val="005C2D4B"/>
    <w:rsid w:val="006641E7"/>
    <w:rsid w:val="006823F9"/>
    <w:rsid w:val="006D2325"/>
    <w:rsid w:val="006D623E"/>
    <w:rsid w:val="006E4070"/>
    <w:rsid w:val="006F2F82"/>
    <w:rsid w:val="0074286C"/>
    <w:rsid w:val="00744E7F"/>
    <w:rsid w:val="00747E73"/>
    <w:rsid w:val="00753633"/>
    <w:rsid w:val="007949E7"/>
    <w:rsid w:val="007D5E6D"/>
    <w:rsid w:val="007F59B9"/>
    <w:rsid w:val="00802FC0"/>
    <w:rsid w:val="0080733D"/>
    <w:rsid w:val="0081696C"/>
    <w:rsid w:val="00820026"/>
    <w:rsid w:val="008256A8"/>
    <w:rsid w:val="008665BC"/>
    <w:rsid w:val="00876543"/>
    <w:rsid w:val="00887178"/>
    <w:rsid w:val="00892FDB"/>
    <w:rsid w:val="008A68BC"/>
    <w:rsid w:val="008E3B9E"/>
    <w:rsid w:val="00906D8E"/>
    <w:rsid w:val="009268A5"/>
    <w:rsid w:val="00946161"/>
    <w:rsid w:val="0098332E"/>
    <w:rsid w:val="00991CF5"/>
    <w:rsid w:val="009A30E7"/>
    <w:rsid w:val="009C757E"/>
    <w:rsid w:val="009D7CA1"/>
    <w:rsid w:val="009E4251"/>
    <w:rsid w:val="00A02EAD"/>
    <w:rsid w:val="00A15D72"/>
    <w:rsid w:val="00A23A62"/>
    <w:rsid w:val="00A2490D"/>
    <w:rsid w:val="00A33ED4"/>
    <w:rsid w:val="00A54B6E"/>
    <w:rsid w:val="00A5593D"/>
    <w:rsid w:val="00AA124D"/>
    <w:rsid w:val="00AB110D"/>
    <w:rsid w:val="00AD38A5"/>
    <w:rsid w:val="00AE0434"/>
    <w:rsid w:val="00AE1EF3"/>
    <w:rsid w:val="00AE3A54"/>
    <w:rsid w:val="00AE48D1"/>
    <w:rsid w:val="00AE6687"/>
    <w:rsid w:val="00AE7E6F"/>
    <w:rsid w:val="00B43A40"/>
    <w:rsid w:val="00B84C71"/>
    <w:rsid w:val="00BD02E1"/>
    <w:rsid w:val="00BD5F08"/>
    <w:rsid w:val="00BE000A"/>
    <w:rsid w:val="00C0205C"/>
    <w:rsid w:val="00C61B72"/>
    <w:rsid w:val="00C645DB"/>
    <w:rsid w:val="00C71028"/>
    <w:rsid w:val="00C77476"/>
    <w:rsid w:val="00C90C9A"/>
    <w:rsid w:val="00CB7393"/>
    <w:rsid w:val="00CC1D05"/>
    <w:rsid w:val="00CC65DF"/>
    <w:rsid w:val="00CD0B9E"/>
    <w:rsid w:val="00CD2B55"/>
    <w:rsid w:val="00D10F59"/>
    <w:rsid w:val="00D27143"/>
    <w:rsid w:val="00D37A9F"/>
    <w:rsid w:val="00D41E8F"/>
    <w:rsid w:val="00D71FDB"/>
    <w:rsid w:val="00D72576"/>
    <w:rsid w:val="00D76F0B"/>
    <w:rsid w:val="00D97B27"/>
    <w:rsid w:val="00DA5F13"/>
    <w:rsid w:val="00DC1023"/>
    <w:rsid w:val="00E12C7E"/>
    <w:rsid w:val="00E1457A"/>
    <w:rsid w:val="00E164A2"/>
    <w:rsid w:val="00E35A1C"/>
    <w:rsid w:val="00E4482C"/>
    <w:rsid w:val="00E51922"/>
    <w:rsid w:val="00E77CE7"/>
    <w:rsid w:val="00E82137"/>
    <w:rsid w:val="00E8353D"/>
    <w:rsid w:val="00EC0353"/>
    <w:rsid w:val="00ED2D22"/>
    <w:rsid w:val="00EE5299"/>
    <w:rsid w:val="00EF779B"/>
    <w:rsid w:val="00F36312"/>
    <w:rsid w:val="00F36525"/>
    <w:rsid w:val="00F413D4"/>
    <w:rsid w:val="00F43746"/>
    <w:rsid w:val="00F6353F"/>
    <w:rsid w:val="00F81E85"/>
    <w:rsid w:val="00FA1B02"/>
    <w:rsid w:val="00FB2189"/>
    <w:rsid w:val="00FC6DDC"/>
    <w:rsid w:val="00FE4BD4"/>
    <w:rsid w:val="0F2C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2F014B"/>
  <w15:docId w15:val="{2503903D-D6C8-4BED-B8F0-D9AFBD8D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Normal (Web)"/>
    <w:basedOn w:val="a"/>
    <w:uiPriority w:val="99"/>
    <w:semiHidden/>
    <w:unhideWhenUsed/>
    <w:qFormat/>
    <w:rPr>
      <w:rFonts w:ascii="Times New Roman" w:hAnsi="Times New Roman" w:cs="Times New Roman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a5">
    <w:name w:val="Горен или долен колонтитул_"/>
    <w:basedOn w:val="a0"/>
    <w:link w:val="1"/>
    <w:rPr>
      <w:rFonts w:ascii="Times New Roman" w:eastAsia="Times New Roman" w:hAnsi="Times New Roman" w:cs="Times New Roman"/>
      <w:sz w:val="21"/>
      <w:szCs w:val="21"/>
      <w:u w:val="none"/>
    </w:rPr>
  </w:style>
  <w:style w:type="paragraph" w:customStyle="1" w:styleId="1">
    <w:name w:val="Горен или долен колонтитул1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a6">
    <w:name w:val="Горен или долен колонтитул"/>
    <w:basedOn w:val="a5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10">
    <w:name w:val="Заглавие #1_"/>
    <w:basedOn w:val="a0"/>
    <w:link w:val="11"/>
    <w:rPr>
      <w:rFonts w:ascii="Tahoma" w:eastAsia="Tahoma" w:hAnsi="Tahoma" w:cs="Tahoma"/>
      <w:b/>
      <w:bCs/>
      <w:spacing w:val="110"/>
      <w:sz w:val="26"/>
      <w:szCs w:val="26"/>
      <w:u w:val="none"/>
    </w:rPr>
  </w:style>
  <w:style w:type="paragraph" w:customStyle="1" w:styleId="11">
    <w:name w:val="Заглавие #1"/>
    <w:basedOn w:val="a"/>
    <w:link w:val="10"/>
    <w:qFormat/>
    <w:pPr>
      <w:shd w:val="clear" w:color="auto" w:fill="FFFFFF"/>
      <w:spacing w:before="180" w:after="720" w:line="475" w:lineRule="exact"/>
      <w:ind w:hanging="720"/>
      <w:outlineLvl w:val="0"/>
    </w:pPr>
    <w:rPr>
      <w:rFonts w:ascii="Tahoma" w:eastAsia="Tahoma" w:hAnsi="Tahoma" w:cs="Tahoma"/>
      <w:b/>
      <w:bCs/>
      <w:spacing w:val="110"/>
      <w:sz w:val="26"/>
      <w:szCs w:val="26"/>
    </w:rPr>
  </w:style>
  <w:style w:type="character" w:customStyle="1" w:styleId="13pt">
    <w:name w:val="Заглавие #1 + Разредка 3 pt"/>
    <w:basedOn w:val="10"/>
    <w:qFormat/>
    <w:rPr>
      <w:rFonts w:ascii="Tahoma" w:eastAsia="Tahoma" w:hAnsi="Tahoma" w:cs="Tahoma"/>
      <w:b/>
      <w:bCs/>
      <w:color w:val="000000"/>
      <w:spacing w:val="7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qFormat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30">
    <w:name w:val="Основен текст (3)"/>
    <w:basedOn w:val="a"/>
    <w:link w:val="3"/>
    <w:qFormat/>
    <w:pPr>
      <w:shd w:val="clear" w:color="auto" w:fill="FFFFFF"/>
      <w:spacing w:before="720" w:line="398" w:lineRule="exact"/>
      <w:ind w:hanging="72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2">
    <w:name w:val="Заглавие #2_"/>
    <w:basedOn w:val="a0"/>
    <w:link w:val="20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20">
    <w:name w:val="Заглавие #2"/>
    <w:basedOn w:val="a"/>
    <w:link w:val="2"/>
    <w:qFormat/>
    <w:pPr>
      <w:shd w:val="clear" w:color="auto" w:fill="FFFFFF"/>
      <w:spacing w:before="720" w:line="41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1">
    <w:name w:val="Основен текст (3) + Не е удебелен"/>
    <w:basedOn w:val="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720" w:after="720" w:line="394" w:lineRule="exact"/>
      <w:ind w:firstLine="58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41">
    <w:name w:val="Основен текст (4) + Удебелен;Не е курсив"/>
    <w:basedOn w:val="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qFormat/>
    <w:rPr>
      <w:rFonts w:ascii="Times New Roman" w:eastAsia="Times New Roman" w:hAnsi="Times New Roman" w:cs="Times New Roman"/>
      <w:b/>
      <w:bCs/>
      <w:sz w:val="19"/>
      <w:szCs w:val="19"/>
      <w:u w:val="none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720" w:after="180"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511pt">
    <w:name w:val="Основен текст (5) + 11 pt"/>
    <w:basedOn w:val="5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22">
    <w:name w:val="Основен текст (2)"/>
    <w:basedOn w:val="a"/>
    <w:link w:val="21"/>
    <w:qFormat/>
    <w:pPr>
      <w:shd w:val="clear" w:color="auto" w:fill="FFFFFF"/>
      <w:spacing w:before="540" w:after="360" w:line="38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295pt">
    <w:name w:val="Основен текст (2) + 9.5 pt;Удебелен"/>
    <w:basedOn w:val="21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3">
    <w:name w:val="Основен текст (2) + Удебелен"/>
    <w:basedOn w:val="21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table" w:customStyle="1" w:styleId="12">
    <w:name w:val="Нормална таблица1"/>
    <w:semiHidden/>
    <w:pPr>
      <w:widowControl w:val="0"/>
    </w:pPr>
    <w:rPr>
      <w:sz w:val="24"/>
      <w:szCs w:val="24"/>
      <w:lang w:bidi="bg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Normal">
    <w:name w:val="Normal"/>
    <w:rsid w:val="00096EC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203</cp:revision>
  <dcterms:created xsi:type="dcterms:W3CDTF">2026-01-08T12:17:00Z</dcterms:created>
  <dcterms:modified xsi:type="dcterms:W3CDTF">2026-02-11T09:04:00Z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BCF5884857DE403B821114C672BAB7FC_12</vt:lpwstr>
  </property>
</Properties>
</file>